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D427" w14:textId="513C7F0B" w:rsidR="00D4542D" w:rsidRPr="005C7917" w:rsidRDefault="00D4542D" w:rsidP="00D4542D">
      <w:pPr>
        <w:jc w:val="center"/>
        <w:rPr>
          <w:b/>
        </w:rPr>
      </w:pPr>
      <w:r w:rsidRPr="2144C079">
        <w:rPr>
          <w:b/>
          <w:bCs/>
        </w:rPr>
        <w:t>BOARD OF DIRECTORS MEETING AGENDA</w:t>
      </w:r>
    </w:p>
    <w:p w14:paraId="1A86DF36" w14:textId="134B4978" w:rsidR="72C35B56" w:rsidRDefault="72C35B56" w:rsidP="2144C079">
      <w:pPr>
        <w:spacing w:line="259" w:lineRule="auto"/>
        <w:jc w:val="center"/>
      </w:pPr>
      <w:r w:rsidRPr="2144C079">
        <w:rPr>
          <w:b/>
          <w:bCs/>
        </w:rPr>
        <w:t>August 19, 2025 - Virtual</w:t>
      </w:r>
    </w:p>
    <w:p w14:paraId="659BD192" w14:textId="623AF98B" w:rsidR="72C35B56" w:rsidRDefault="72C35B56" w:rsidP="2144C079">
      <w:pPr>
        <w:spacing w:line="259" w:lineRule="auto"/>
        <w:jc w:val="center"/>
        <w:rPr>
          <w:b/>
          <w:bCs/>
        </w:rPr>
      </w:pPr>
      <w:r w:rsidRPr="2144C079">
        <w:rPr>
          <w:b/>
          <w:bCs/>
        </w:rPr>
        <w:t>7:30am – 9:30am</w:t>
      </w:r>
    </w:p>
    <w:p w14:paraId="5F6B7C6C" w14:textId="77777777" w:rsidR="00D4542D" w:rsidRPr="005C7917" w:rsidRDefault="00D4542D" w:rsidP="00D4542D">
      <w:pPr>
        <w:jc w:val="center"/>
        <w:rPr>
          <w:b/>
        </w:rPr>
      </w:pPr>
    </w:p>
    <w:p w14:paraId="2AF26EA7" w14:textId="272D5BC8" w:rsidR="00D4542D" w:rsidRDefault="00D4542D" w:rsidP="76480D23">
      <w:pPr>
        <w:spacing w:line="259" w:lineRule="auto"/>
      </w:pPr>
      <w:r>
        <w:t xml:space="preserve">Invitees:  </w:t>
      </w:r>
      <w:r w:rsidR="008A4A39">
        <w:t xml:space="preserve">Beth Shartle, Alyssa Gombach, Cherie Terrey, Michael Holcombe, Kathy Dale, </w:t>
      </w:r>
      <w:r w:rsidR="7CA8617D">
        <w:t xml:space="preserve">Bob Ames, </w:t>
      </w:r>
      <w:r w:rsidR="008A4A39">
        <w:t>Debbie Ramsey, Krista Pauley, Susan Kelly, Denise Lee, Wendy Button, Nic Thomas, Ramona Wolf, Benjamin Lewis, Tamara DeLoretta</w:t>
      </w:r>
      <w:r w:rsidR="1F8F6F96">
        <w:t>, Alex Goodman</w:t>
      </w:r>
      <w:r w:rsidR="1B93FAD3">
        <w:t xml:space="preserve">, </w:t>
      </w:r>
      <w:r w:rsidR="1204F676">
        <w:t>Susanna Fultz</w:t>
      </w:r>
    </w:p>
    <w:p w14:paraId="6E2FFA8A" w14:textId="77777777" w:rsidR="00E77FA2" w:rsidRDefault="00E77FA2" w:rsidP="76480D23">
      <w:pPr>
        <w:spacing w:line="259" w:lineRule="auto"/>
      </w:pPr>
    </w:p>
    <w:p w14:paraId="684DD8AE" w14:textId="264AE925" w:rsidR="00E77FA2" w:rsidRPr="00E77FA2" w:rsidRDefault="00E77FA2" w:rsidP="76480D23">
      <w:pPr>
        <w:spacing w:line="259" w:lineRule="auto"/>
        <w:rPr>
          <w:b/>
          <w:bCs/>
          <w:color w:val="4472C4" w:themeColor="accent1"/>
        </w:rPr>
      </w:pPr>
      <w:r>
        <w:rPr>
          <w:b/>
          <w:bCs/>
          <w:color w:val="4472C4" w:themeColor="accent1"/>
        </w:rPr>
        <w:t xml:space="preserve">In attendance:  Michael Holcombe, Ramona Wolf, </w:t>
      </w:r>
      <w:r w:rsidR="00626AE7">
        <w:rPr>
          <w:b/>
          <w:bCs/>
          <w:color w:val="4472C4" w:themeColor="accent1"/>
        </w:rPr>
        <w:t>Cherie Terrey, Alyssa Gombach, Nic Thomas, Kevin Moore, Kathy Dale, Wendy Button, Alex Goodman, Bob Ames</w:t>
      </w:r>
    </w:p>
    <w:p w14:paraId="3FEF17B8" w14:textId="77777777" w:rsidR="00AA38D9" w:rsidRPr="005C7917" w:rsidRDefault="00AA38D9" w:rsidP="00AA38D9"/>
    <w:p w14:paraId="63E34AB2" w14:textId="3A841D53" w:rsidR="005C7917" w:rsidRPr="0034412D" w:rsidRDefault="005C7917" w:rsidP="3DC3DEE1">
      <w:pPr>
        <w:numPr>
          <w:ilvl w:val="0"/>
          <w:numId w:val="3"/>
        </w:numPr>
        <w:rPr>
          <w:b/>
          <w:bCs/>
          <w:color w:val="4472C4" w:themeColor="accent1"/>
        </w:rPr>
      </w:pPr>
      <w:r w:rsidRPr="3DC3DEE1">
        <w:rPr>
          <w:b/>
          <w:bCs/>
        </w:rPr>
        <w:t>Call to order (</w:t>
      </w:r>
      <w:r w:rsidR="0461EE65" w:rsidRPr="3DC3DEE1">
        <w:rPr>
          <w:b/>
          <w:bCs/>
        </w:rPr>
        <w:t>Cherie</w:t>
      </w:r>
      <w:r w:rsidRPr="3DC3DEE1">
        <w:rPr>
          <w:b/>
          <w:bCs/>
        </w:rPr>
        <w:t>)</w:t>
      </w:r>
      <w:r w:rsidR="00464C45">
        <w:rPr>
          <w:b/>
          <w:bCs/>
        </w:rPr>
        <w:t xml:space="preserve"> </w:t>
      </w:r>
      <w:r w:rsidR="0034412D" w:rsidRPr="0034412D">
        <w:rPr>
          <w:b/>
          <w:bCs/>
          <w:color w:val="4472C4" w:themeColor="accent1"/>
        </w:rPr>
        <w:t xml:space="preserve">Cherie called the meeting to order at </w:t>
      </w:r>
      <w:r w:rsidR="00464C45" w:rsidRPr="0034412D">
        <w:rPr>
          <w:b/>
          <w:bCs/>
          <w:color w:val="4472C4" w:themeColor="accent1"/>
        </w:rPr>
        <w:t>7:31</w:t>
      </w:r>
    </w:p>
    <w:p w14:paraId="21B57132" w14:textId="77777777" w:rsidR="005C7917" w:rsidRPr="0034412D" w:rsidRDefault="005C7917" w:rsidP="005C7917">
      <w:pPr>
        <w:pStyle w:val="ListParagraph"/>
        <w:rPr>
          <w:color w:val="4472C4" w:themeColor="accent1"/>
        </w:rPr>
      </w:pPr>
    </w:p>
    <w:p w14:paraId="5223B7D8" w14:textId="124C59CF" w:rsidR="00AA38D9" w:rsidRPr="005C7917" w:rsidRDefault="00FD5B51" w:rsidP="44FFBCFA">
      <w:pPr>
        <w:numPr>
          <w:ilvl w:val="0"/>
          <w:numId w:val="3"/>
        </w:numPr>
        <w:rPr>
          <w:b/>
          <w:bCs/>
        </w:rPr>
      </w:pPr>
      <w:r w:rsidRPr="1528DD04">
        <w:rPr>
          <w:b/>
          <w:bCs/>
        </w:rPr>
        <w:t>A</w:t>
      </w:r>
      <w:r w:rsidR="00AA38D9" w:rsidRPr="1528DD04">
        <w:rPr>
          <w:b/>
          <w:bCs/>
        </w:rPr>
        <w:t xml:space="preserve">pproval </w:t>
      </w:r>
      <w:r w:rsidR="006C10E1" w:rsidRPr="1528DD04">
        <w:rPr>
          <w:b/>
          <w:bCs/>
        </w:rPr>
        <w:t xml:space="preserve">of </w:t>
      </w:r>
      <w:r w:rsidR="00AA38D9" w:rsidRPr="1528DD04">
        <w:rPr>
          <w:b/>
          <w:bCs/>
        </w:rPr>
        <w:t>Treasurer’s Report</w:t>
      </w:r>
      <w:r w:rsidR="741701C7" w:rsidRPr="1528DD04">
        <w:rPr>
          <w:b/>
          <w:bCs/>
        </w:rPr>
        <w:t>s</w:t>
      </w:r>
      <w:r w:rsidR="00AA38D9" w:rsidRPr="1528DD04">
        <w:rPr>
          <w:b/>
          <w:bCs/>
        </w:rPr>
        <w:t xml:space="preserve"> – </w:t>
      </w:r>
      <w:r w:rsidR="29BD9ACB" w:rsidRPr="1528DD04">
        <w:rPr>
          <w:b/>
          <w:bCs/>
        </w:rPr>
        <w:t>Ju</w:t>
      </w:r>
      <w:r w:rsidR="3DB0D21A" w:rsidRPr="1528DD04">
        <w:rPr>
          <w:b/>
          <w:bCs/>
        </w:rPr>
        <w:t>ly</w:t>
      </w:r>
      <w:r w:rsidR="29BD9ACB" w:rsidRPr="1528DD04">
        <w:rPr>
          <w:b/>
          <w:bCs/>
        </w:rPr>
        <w:t xml:space="preserve"> </w:t>
      </w:r>
      <w:r w:rsidR="2BF80EF4" w:rsidRPr="1528DD04">
        <w:rPr>
          <w:b/>
          <w:bCs/>
        </w:rPr>
        <w:t>2025</w:t>
      </w:r>
      <w:r w:rsidR="00464C45">
        <w:rPr>
          <w:b/>
          <w:bCs/>
        </w:rPr>
        <w:t xml:space="preserve">  </w:t>
      </w:r>
      <w:r w:rsidR="00464C45" w:rsidRPr="00464C45">
        <w:rPr>
          <w:b/>
          <w:bCs/>
          <w:color w:val="4472C4" w:themeColor="accent1"/>
        </w:rPr>
        <w:t>revi</w:t>
      </w:r>
      <w:r w:rsidR="00464C45">
        <w:rPr>
          <w:b/>
          <w:bCs/>
          <w:color w:val="4472C4" w:themeColor="accent1"/>
        </w:rPr>
        <w:t>e</w:t>
      </w:r>
      <w:r w:rsidR="00464C45" w:rsidRPr="00464C45">
        <w:rPr>
          <w:b/>
          <w:bCs/>
          <w:color w:val="4472C4" w:themeColor="accent1"/>
        </w:rPr>
        <w:t>wed by Kathy</w:t>
      </w:r>
      <w:r w:rsidR="00464C45">
        <w:rPr>
          <w:b/>
          <w:bCs/>
          <w:color w:val="4472C4" w:themeColor="accent1"/>
        </w:rPr>
        <w:t xml:space="preserve">.  Motion to approve </w:t>
      </w:r>
      <w:r w:rsidR="0034412D">
        <w:rPr>
          <w:b/>
          <w:bCs/>
          <w:color w:val="4472C4" w:themeColor="accent1"/>
        </w:rPr>
        <w:t>by Michael</w:t>
      </w:r>
      <w:r w:rsidR="00464C45">
        <w:rPr>
          <w:b/>
          <w:bCs/>
          <w:color w:val="4472C4" w:themeColor="accent1"/>
        </w:rPr>
        <w:t>, 2</w:t>
      </w:r>
      <w:r w:rsidR="00464C45" w:rsidRPr="00464C45">
        <w:rPr>
          <w:b/>
          <w:bCs/>
          <w:color w:val="4472C4" w:themeColor="accent1"/>
          <w:vertAlign w:val="superscript"/>
        </w:rPr>
        <w:t>nd</w:t>
      </w:r>
      <w:r w:rsidR="00464C45">
        <w:rPr>
          <w:b/>
          <w:bCs/>
          <w:color w:val="4472C4" w:themeColor="accent1"/>
        </w:rPr>
        <w:t xml:space="preserve"> </w:t>
      </w:r>
      <w:r w:rsidR="0034412D">
        <w:rPr>
          <w:b/>
          <w:bCs/>
          <w:color w:val="4472C4" w:themeColor="accent1"/>
        </w:rPr>
        <w:t xml:space="preserve">by </w:t>
      </w:r>
      <w:r w:rsidR="00464C45">
        <w:rPr>
          <w:b/>
          <w:bCs/>
          <w:color w:val="4472C4" w:themeColor="accent1"/>
        </w:rPr>
        <w:t>Ro.  Motion carried.</w:t>
      </w:r>
    </w:p>
    <w:p w14:paraId="01A85F4D" w14:textId="6CCAEECA" w:rsidR="0409BA7A" w:rsidRDefault="5B09ED41" w:rsidP="2144C079">
      <w:pPr>
        <w:ind w:left="432"/>
        <w:jc w:val="center"/>
      </w:pPr>
      <w:r>
        <w:rPr>
          <w:noProof/>
        </w:rPr>
        <w:drawing>
          <wp:inline distT="0" distB="0" distL="0" distR="0" wp14:anchorId="584CC623" wp14:editId="0DD62541">
            <wp:extent cx="6858000" cy="3610008"/>
            <wp:effectExtent l="0" t="0" r="0" b="0"/>
            <wp:docPr id="5223071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07128" name=""/>
                    <pic:cNvPicPr/>
                  </pic:nvPicPr>
                  <pic:blipFill>
                    <a:blip r:embed="rId11">
                      <a:extLst>
                        <a:ext uri="{28A0092B-C50C-407E-A947-70E740481C1C}">
                          <a14:useLocalDpi xmlns:a14="http://schemas.microsoft.com/office/drawing/2010/main"/>
                        </a:ext>
                      </a:extLst>
                    </a:blip>
                    <a:stretch>
                      <a:fillRect/>
                    </a:stretch>
                  </pic:blipFill>
                  <pic:spPr>
                    <a:xfrm>
                      <a:off x="0" y="0"/>
                      <a:ext cx="6858000" cy="3610008"/>
                    </a:xfrm>
                    <a:prstGeom prst="rect">
                      <a:avLst/>
                    </a:prstGeom>
                  </pic:spPr>
                </pic:pic>
              </a:graphicData>
            </a:graphic>
          </wp:inline>
        </w:drawing>
      </w:r>
    </w:p>
    <w:p w14:paraId="0090FF09" w14:textId="4A5287CF" w:rsidR="00D4542D" w:rsidRPr="005C7917" w:rsidRDefault="00D4542D" w:rsidP="00D4542D">
      <w:pPr>
        <w:pStyle w:val="Heading1"/>
        <w:numPr>
          <w:ilvl w:val="0"/>
          <w:numId w:val="3"/>
        </w:numPr>
        <w:tabs>
          <w:tab w:val="clear" w:pos="432"/>
          <w:tab w:val="num" w:pos="522"/>
        </w:tabs>
        <w:ind w:left="522"/>
        <w:rPr>
          <w:rFonts w:eastAsia="Calibri"/>
          <w:sz w:val="24"/>
          <w:szCs w:val="24"/>
        </w:rPr>
      </w:pPr>
      <w:r w:rsidRPr="005C7917">
        <w:rPr>
          <w:rFonts w:eastAsia="Calibri"/>
          <w:sz w:val="24"/>
          <w:szCs w:val="24"/>
        </w:rPr>
        <w:t>Approval of Minutes:</w:t>
      </w:r>
      <w:r w:rsidR="00464C45">
        <w:rPr>
          <w:rFonts w:eastAsia="Calibri"/>
          <w:sz w:val="24"/>
          <w:szCs w:val="24"/>
        </w:rPr>
        <w:t xml:space="preserve">  </w:t>
      </w:r>
      <w:r w:rsidR="00464C45">
        <w:rPr>
          <w:rFonts w:eastAsia="Calibri"/>
          <w:color w:val="4472C4" w:themeColor="accent1"/>
          <w:sz w:val="24"/>
          <w:szCs w:val="24"/>
        </w:rPr>
        <w:t xml:space="preserve">motion to approve </w:t>
      </w:r>
      <w:r w:rsidR="0034412D">
        <w:rPr>
          <w:rFonts w:eastAsia="Calibri"/>
          <w:color w:val="4472C4" w:themeColor="accent1"/>
          <w:sz w:val="24"/>
          <w:szCs w:val="24"/>
        </w:rPr>
        <w:t xml:space="preserve">made by </w:t>
      </w:r>
      <w:r w:rsidR="00464C45">
        <w:rPr>
          <w:rFonts w:eastAsia="Calibri"/>
          <w:color w:val="4472C4" w:themeColor="accent1"/>
          <w:sz w:val="24"/>
          <w:szCs w:val="24"/>
        </w:rPr>
        <w:t>Kathy, Alysssa 2</w:t>
      </w:r>
      <w:r w:rsidR="00464C45" w:rsidRPr="00464C45">
        <w:rPr>
          <w:rFonts w:eastAsia="Calibri"/>
          <w:color w:val="4472C4" w:themeColor="accent1"/>
          <w:sz w:val="24"/>
          <w:szCs w:val="24"/>
          <w:vertAlign w:val="superscript"/>
        </w:rPr>
        <w:t>nd</w:t>
      </w:r>
      <w:r w:rsidR="00464C45">
        <w:rPr>
          <w:rFonts w:eastAsia="Calibri"/>
          <w:color w:val="4472C4" w:themeColor="accent1"/>
          <w:sz w:val="24"/>
          <w:szCs w:val="24"/>
        </w:rPr>
        <w:t>.  Motion carried</w:t>
      </w:r>
    </w:p>
    <w:p w14:paraId="5594A807" w14:textId="77777777" w:rsidR="00D4542D" w:rsidRPr="005C7917" w:rsidRDefault="00D4542D" w:rsidP="00D4542D">
      <w:pPr>
        <w:rPr>
          <w:rFonts w:eastAsia="Calibri"/>
        </w:rPr>
      </w:pPr>
    </w:p>
    <w:p w14:paraId="61B1DDA8" w14:textId="13028428" w:rsidR="7D92BEE6" w:rsidRDefault="19A9BB01" w:rsidP="0409BA7A">
      <w:pPr>
        <w:widowControl w:val="0"/>
        <w:numPr>
          <w:ilvl w:val="1"/>
          <w:numId w:val="3"/>
        </w:numPr>
        <w:tabs>
          <w:tab w:val="left" w:pos="2490"/>
        </w:tabs>
        <w:ind w:right="389"/>
        <w:rPr>
          <w:rFonts w:eastAsia="Calibri"/>
          <w:color w:val="000000" w:themeColor="text1"/>
        </w:rPr>
      </w:pPr>
      <w:r w:rsidRPr="1528DD04">
        <w:rPr>
          <w:rFonts w:eastAsia="Calibri"/>
          <w:color w:val="000000" w:themeColor="text1"/>
        </w:rPr>
        <w:t>Ju</w:t>
      </w:r>
      <w:r w:rsidR="74D8A583" w:rsidRPr="1528DD04">
        <w:rPr>
          <w:rFonts w:eastAsia="Calibri"/>
          <w:color w:val="000000" w:themeColor="text1"/>
        </w:rPr>
        <w:t>ly 8</w:t>
      </w:r>
      <w:r w:rsidR="7D92BEE6" w:rsidRPr="1528DD04">
        <w:rPr>
          <w:rFonts w:eastAsia="Calibri"/>
          <w:color w:val="000000" w:themeColor="text1"/>
        </w:rPr>
        <w:t>, 202</w:t>
      </w:r>
      <w:r w:rsidR="1B565512" w:rsidRPr="1528DD04">
        <w:rPr>
          <w:rFonts w:eastAsia="Calibri"/>
          <w:color w:val="000000" w:themeColor="text1"/>
        </w:rPr>
        <w:t>5</w:t>
      </w:r>
      <w:r w:rsidR="7D92BEE6" w:rsidRPr="1528DD04">
        <w:rPr>
          <w:rFonts w:eastAsia="Calibri"/>
          <w:color w:val="000000" w:themeColor="text1"/>
        </w:rPr>
        <w:t xml:space="preserve"> General Meeting</w:t>
      </w:r>
    </w:p>
    <w:p w14:paraId="507826E6" w14:textId="59F20CBB" w:rsidR="1528DD04" w:rsidRDefault="1528DD04" w:rsidP="1528DD04">
      <w:pPr>
        <w:widowControl w:val="0"/>
        <w:tabs>
          <w:tab w:val="left" w:pos="2490"/>
        </w:tabs>
        <w:ind w:left="1080" w:right="389"/>
        <w:rPr>
          <w:rFonts w:eastAsia="Calibri"/>
          <w:color w:val="000000" w:themeColor="text1"/>
        </w:rPr>
      </w:pPr>
    </w:p>
    <w:p w14:paraId="497EFD90" w14:textId="51C35A40" w:rsidR="00D4542D" w:rsidRPr="005C7917" w:rsidRDefault="624B76ED" w:rsidP="4DE24737">
      <w:pPr>
        <w:widowControl w:val="0"/>
        <w:numPr>
          <w:ilvl w:val="1"/>
          <w:numId w:val="3"/>
        </w:numPr>
        <w:tabs>
          <w:tab w:val="left" w:pos="2490"/>
        </w:tabs>
        <w:spacing w:after="120"/>
        <w:ind w:right="389"/>
        <w:rPr>
          <w:rFonts w:eastAsia="Calibri"/>
          <w:color w:val="000000"/>
        </w:rPr>
      </w:pPr>
      <w:r w:rsidRPr="6AB64089">
        <w:rPr>
          <w:rFonts w:eastAsia="Calibri"/>
          <w:color w:val="000000" w:themeColor="text1"/>
        </w:rPr>
        <w:t>July 22</w:t>
      </w:r>
      <w:r w:rsidR="7D0B66E7" w:rsidRPr="6AB64089">
        <w:rPr>
          <w:rFonts w:eastAsia="Calibri"/>
          <w:color w:val="000000" w:themeColor="text1"/>
        </w:rPr>
        <w:t>, 2025</w:t>
      </w:r>
      <w:r w:rsidR="7D92BEE6" w:rsidRPr="6AB64089">
        <w:rPr>
          <w:rFonts w:eastAsia="Calibri"/>
          <w:color w:val="000000" w:themeColor="text1"/>
        </w:rPr>
        <w:t xml:space="preserve"> BOD </w:t>
      </w:r>
      <w:r w:rsidR="00E42F2A" w:rsidRPr="6AB64089">
        <w:rPr>
          <w:rFonts w:eastAsia="Calibri"/>
          <w:color w:val="000000" w:themeColor="text1"/>
        </w:rPr>
        <w:t xml:space="preserve">Planning </w:t>
      </w:r>
      <w:r w:rsidR="7D92BEE6" w:rsidRPr="6AB64089">
        <w:rPr>
          <w:rFonts w:eastAsia="Calibri"/>
          <w:color w:val="000000" w:themeColor="text1"/>
        </w:rPr>
        <w:t>Meeting</w:t>
      </w:r>
    </w:p>
    <w:p w14:paraId="461D0137" w14:textId="5C3C466F" w:rsidR="4DE24737" w:rsidRDefault="4DE24737" w:rsidP="4DE24737">
      <w:pPr>
        <w:widowControl w:val="0"/>
        <w:tabs>
          <w:tab w:val="left" w:pos="2490"/>
        </w:tabs>
        <w:ind w:left="1080" w:right="389"/>
        <w:rPr>
          <w:rFonts w:eastAsia="Calibri"/>
          <w:color w:val="000000" w:themeColor="text1"/>
        </w:rPr>
      </w:pPr>
    </w:p>
    <w:p w14:paraId="0841C5F4" w14:textId="29D50175" w:rsidR="1528DD04" w:rsidRDefault="1528DD04" w:rsidP="1528DD04">
      <w:pPr>
        <w:widowControl w:val="0"/>
        <w:tabs>
          <w:tab w:val="left" w:pos="2490"/>
        </w:tabs>
        <w:ind w:left="1080" w:right="389"/>
        <w:rPr>
          <w:rFonts w:eastAsia="Calibri"/>
          <w:color w:val="000000" w:themeColor="text1"/>
        </w:rPr>
      </w:pPr>
    </w:p>
    <w:p w14:paraId="1EA25404" w14:textId="41955A14" w:rsidR="1528DD04" w:rsidRDefault="1528DD04" w:rsidP="1528DD04">
      <w:pPr>
        <w:widowControl w:val="0"/>
        <w:tabs>
          <w:tab w:val="left" w:pos="2490"/>
        </w:tabs>
        <w:ind w:left="1080" w:right="389"/>
        <w:rPr>
          <w:rFonts w:eastAsia="Calibri"/>
          <w:color w:val="000000" w:themeColor="text1"/>
        </w:rPr>
      </w:pPr>
    </w:p>
    <w:p w14:paraId="0612B604" w14:textId="7A66498C" w:rsidR="1528DD04" w:rsidRDefault="1528DD04" w:rsidP="1528DD04">
      <w:pPr>
        <w:widowControl w:val="0"/>
        <w:tabs>
          <w:tab w:val="left" w:pos="2490"/>
        </w:tabs>
        <w:ind w:left="1080" w:right="389"/>
        <w:rPr>
          <w:rFonts w:eastAsia="Calibri"/>
          <w:color w:val="000000" w:themeColor="text1"/>
        </w:rPr>
      </w:pPr>
    </w:p>
    <w:p w14:paraId="0052A7A6" w14:textId="6A6E9811" w:rsidR="00012C94" w:rsidRPr="00012C94" w:rsidRDefault="005C7917" w:rsidP="6563B47D">
      <w:pPr>
        <w:pStyle w:val="ListParagraph"/>
        <w:numPr>
          <w:ilvl w:val="0"/>
          <w:numId w:val="3"/>
        </w:numPr>
        <w:rPr>
          <w:b/>
          <w:bCs/>
          <w:sz w:val="24"/>
          <w:szCs w:val="24"/>
        </w:rPr>
      </w:pPr>
      <w:r w:rsidRPr="6563B47D">
        <w:rPr>
          <w:b/>
          <w:bCs/>
          <w:sz w:val="24"/>
          <w:szCs w:val="24"/>
        </w:rPr>
        <w:t>Review of Speaker Critique Summary</w:t>
      </w:r>
      <w:r w:rsidR="00464C45">
        <w:rPr>
          <w:b/>
          <w:bCs/>
          <w:sz w:val="24"/>
          <w:szCs w:val="24"/>
        </w:rPr>
        <w:t xml:space="preserve">  </w:t>
      </w:r>
      <w:r w:rsidR="00464C45" w:rsidRPr="00464C45">
        <w:rPr>
          <w:b/>
          <w:bCs/>
          <w:color w:val="4472C4" w:themeColor="accent1"/>
          <w:sz w:val="24"/>
          <w:szCs w:val="24"/>
        </w:rPr>
        <w:t>10</w:t>
      </w:r>
      <w:r w:rsidR="00464C45">
        <w:rPr>
          <w:b/>
          <w:bCs/>
          <w:color w:val="4472C4" w:themeColor="accent1"/>
          <w:sz w:val="24"/>
          <w:szCs w:val="24"/>
        </w:rPr>
        <w:t xml:space="preserve"> people did critique out of abou</w:t>
      </w:r>
      <w:r w:rsidR="0034412D">
        <w:rPr>
          <w:b/>
          <w:bCs/>
          <w:color w:val="4472C4" w:themeColor="accent1"/>
          <w:sz w:val="24"/>
          <w:szCs w:val="24"/>
        </w:rPr>
        <w:t>t</w:t>
      </w:r>
      <w:r w:rsidR="00464C45">
        <w:rPr>
          <w:b/>
          <w:bCs/>
          <w:color w:val="4472C4" w:themeColor="accent1"/>
          <w:sz w:val="24"/>
          <w:szCs w:val="24"/>
        </w:rPr>
        <w:t xml:space="preserve"> 40 </w:t>
      </w:r>
      <w:r w:rsidR="0034412D">
        <w:rPr>
          <w:b/>
          <w:bCs/>
          <w:color w:val="4472C4" w:themeColor="accent1"/>
          <w:sz w:val="24"/>
          <w:szCs w:val="24"/>
        </w:rPr>
        <w:t xml:space="preserve">who </w:t>
      </w:r>
      <w:r w:rsidR="00464C45">
        <w:rPr>
          <w:b/>
          <w:bCs/>
          <w:color w:val="4472C4" w:themeColor="accent1"/>
          <w:sz w:val="24"/>
          <w:szCs w:val="24"/>
        </w:rPr>
        <w:t xml:space="preserve">attended </w:t>
      </w:r>
    </w:p>
    <w:p w14:paraId="4EB66D1E" w14:textId="1C231681" w:rsidR="08D3E21A" w:rsidRDefault="605FE0D6" w:rsidP="124BBD9C">
      <w:pPr>
        <w:pStyle w:val="ListParagraph"/>
        <w:numPr>
          <w:ilvl w:val="1"/>
          <w:numId w:val="3"/>
        </w:numPr>
        <w:spacing w:line="259" w:lineRule="auto"/>
        <w:rPr>
          <w:sz w:val="24"/>
          <w:szCs w:val="24"/>
        </w:rPr>
      </w:pPr>
      <w:r w:rsidRPr="1528DD04">
        <w:rPr>
          <w:sz w:val="24"/>
          <w:szCs w:val="24"/>
        </w:rPr>
        <w:t>July 29, 2025 - “Keeping Humanity at the Core of Leadership – Because People Follow People, not Titles!” presented by Corey Crapella from CORE Coaching &amp; Consulting.</w:t>
      </w:r>
    </w:p>
    <w:p w14:paraId="3BDF1A41" w14:textId="3F942E23" w:rsidR="08D3E21A" w:rsidRDefault="0ED98C0E" w:rsidP="1528DD04">
      <w:pPr>
        <w:spacing w:line="259" w:lineRule="auto"/>
        <w:ind w:left="1080" w:hanging="360"/>
      </w:pPr>
      <w:r>
        <w:rPr>
          <w:noProof/>
        </w:rPr>
        <w:drawing>
          <wp:inline distT="0" distB="0" distL="0" distR="0" wp14:anchorId="15DBFE1B" wp14:editId="03DF87E3">
            <wp:extent cx="6858000" cy="3219450"/>
            <wp:effectExtent l="0" t="0" r="0" b="0"/>
            <wp:docPr id="2068211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11885" name=""/>
                    <pic:cNvPicPr/>
                  </pic:nvPicPr>
                  <pic:blipFill>
                    <a:blip r:embed="rId12">
                      <a:extLst>
                        <a:ext uri="{28A0092B-C50C-407E-A947-70E740481C1C}">
                          <a14:useLocalDpi xmlns:a14="http://schemas.microsoft.com/office/drawing/2010/main" val="0"/>
                        </a:ext>
                      </a:extLst>
                    </a:blip>
                    <a:stretch>
                      <a:fillRect/>
                    </a:stretch>
                  </pic:blipFill>
                  <pic:spPr>
                    <a:xfrm>
                      <a:off x="0" y="0"/>
                      <a:ext cx="6858000" cy="3219450"/>
                    </a:xfrm>
                    <a:prstGeom prst="rect">
                      <a:avLst/>
                    </a:prstGeom>
                  </pic:spPr>
                </pic:pic>
              </a:graphicData>
            </a:graphic>
          </wp:inline>
        </w:drawing>
      </w:r>
    </w:p>
    <w:p w14:paraId="0BA7F5BF" w14:textId="3D75E7F3" w:rsidR="0034412D" w:rsidRPr="0034412D" w:rsidRDefault="34A1EE33" w:rsidP="124BBD9C">
      <w:pPr>
        <w:pStyle w:val="ListParagraph"/>
        <w:numPr>
          <w:ilvl w:val="1"/>
          <w:numId w:val="3"/>
        </w:numPr>
        <w:spacing w:line="259" w:lineRule="auto"/>
        <w:rPr>
          <w:sz w:val="24"/>
          <w:szCs w:val="24"/>
        </w:rPr>
      </w:pPr>
      <w:r w:rsidRPr="1528DD04">
        <w:rPr>
          <w:sz w:val="24"/>
          <w:szCs w:val="24"/>
        </w:rPr>
        <w:t>August 12</w:t>
      </w:r>
      <w:r w:rsidR="5EB3A82E" w:rsidRPr="1528DD04">
        <w:rPr>
          <w:sz w:val="24"/>
          <w:szCs w:val="24"/>
        </w:rPr>
        <w:t>,</w:t>
      </w:r>
      <w:r w:rsidR="08D3E21A" w:rsidRPr="1528DD04">
        <w:rPr>
          <w:sz w:val="24"/>
          <w:szCs w:val="24"/>
        </w:rPr>
        <w:t xml:space="preserve"> 2025 - </w:t>
      </w:r>
      <w:r w:rsidR="365B4EE1" w:rsidRPr="1528DD04">
        <w:rPr>
          <w:sz w:val="24"/>
          <w:szCs w:val="24"/>
        </w:rPr>
        <w:t>“</w:t>
      </w:r>
      <w:r w:rsidR="4F445A3D" w:rsidRPr="1528DD04">
        <w:rPr>
          <w:sz w:val="24"/>
          <w:szCs w:val="24"/>
        </w:rPr>
        <w:t>Navigating the Future: Insights and Innovations in Employee Benefits for 2025 &amp; 2026</w:t>
      </w:r>
      <w:r w:rsidR="365B4EE1" w:rsidRPr="1528DD04">
        <w:rPr>
          <w:sz w:val="24"/>
          <w:szCs w:val="24"/>
        </w:rPr>
        <w:t xml:space="preserve">” presented by </w:t>
      </w:r>
      <w:r w:rsidR="7D43FA71" w:rsidRPr="1528DD04">
        <w:rPr>
          <w:sz w:val="24"/>
          <w:szCs w:val="24"/>
        </w:rPr>
        <w:t>Sophie Appler &amp; John Patterson from Marsh McLennan Agenc</w:t>
      </w:r>
    </w:p>
    <w:p w14:paraId="56C26EB4" w14:textId="77777777" w:rsidR="0034412D" w:rsidRDefault="0034412D" w:rsidP="0034412D">
      <w:pPr>
        <w:pStyle w:val="ListParagraph"/>
        <w:spacing w:line="259" w:lineRule="auto"/>
        <w:ind w:left="1080"/>
        <w:rPr>
          <w:b/>
          <w:bCs/>
          <w:color w:val="4472C4" w:themeColor="accent1"/>
          <w:sz w:val="24"/>
          <w:szCs w:val="24"/>
        </w:rPr>
      </w:pPr>
    </w:p>
    <w:p w14:paraId="71A5D378" w14:textId="6B91E31B" w:rsidR="08D3E21A" w:rsidRDefault="00464C45" w:rsidP="0034412D">
      <w:pPr>
        <w:pStyle w:val="ListParagraph"/>
        <w:spacing w:line="259" w:lineRule="auto"/>
        <w:ind w:left="1080"/>
        <w:rPr>
          <w:sz w:val="24"/>
          <w:szCs w:val="24"/>
        </w:rPr>
      </w:pPr>
      <w:r w:rsidRPr="0034412D">
        <w:rPr>
          <w:b/>
          <w:bCs/>
          <w:color w:val="4472C4" w:themeColor="accent1"/>
          <w:sz w:val="24"/>
          <w:szCs w:val="24"/>
        </w:rPr>
        <w:t xml:space="preserve">Close to 50 registered, 26 responses for </w:t>
      </w:r>
      <w:r w:rsidR="0034412D" w:rsidRPr="0034412D">
        <w:rPr>
          <w:b/>
          <w:bCs/>
          <w:color w:val="4472C4" w:themeColor="accent1"/>
          <w:sz w:val="24"/>
          <w:szCs w:val="24"/>
        </w:rPr>
        <w:t>critique</w:t>
      </w:r>
      <w:r w:rsidRPr="0034412D">
        <w:rPr>
          <w:b/>
          <w:bCs/>
          <w:color w:val="4472C4" w:themeColor="accent1"/>
          <w:sz w:val="24"/>
          <w:szCs w:val="24"/>
        </w:rPr>
        <w:t>.  Mostly positive despite breakfast snafu</w:t>
      </w:r>
    </w:p>
    <w:p w14:paraId="1674D97D" w14:textId="5885F2B7" w:rsidR="009A1085" w:rsidRPr="00B41D02" w:rsidRDefault="3D807280" w:rsidP="00B41D02">
      <w:r>
        <w:rPr>
          <w:noProof/>
        </w:rPr>
        <w:lastRenderedPageBreak/>
        <w:drawing>
          <wp:inline distT="0" distB="0" distL="0" distR="0" wp14:anchorId="373E2BDE" wp14:editId="39A766FD">
            <wp:extent cx="6858000" cy="2857500"/>
            <wp:effectExtent l="0" t="0" r="0" b="0"/>
            <wp:docPr id="14878635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863584" name=""/>
                    <pic:cNvPicPr/>
                  </pic:nvPicPr>
                  <pic:blipFill>
                    <a:blip r:embed="rId13">
                      <a:extLst>
                        <a:ext uri="{28A0092B-C50C-407E-A947-70E740481C1C}">
                          <a14:useLocalDpi xmlns:a14="http://schemas.microsoft.com/office/drawing/2010/main" val="0"/>
                        </a:ext>
                      </a:extLst>
                    </a:blip>
                    <a:stretch>
                      <a:fillRect/>
                    </a:stretch>
                  </pic:blipFill>
                  <pic:spPr>
                    <a:xfrm>
                      <a:off x="0" y="0"/>
                      <a:ext cx="6858000" cy="2857500"/>
                    </a:xfrm>
                    <a:prstGeom prst="rect">
                      <a:avLst/>
                    </a:prstGeom>
                  </pic:spPr>
                </pic:pic>
              </a:graphicData>
            </a:graphic>
          </wp:inline>
        </w:drawing>
      </w:r>
    </w:p>
    <w:p w14:paraId="4C91ED23" w14:textId="3A0DBB7E" w:rsidR="76480D23" w:rsidRDefault="76480D23"/>
    <w:p w14:paraId="27D269A9" w14:textId="39A4FD6A" w:rsidR="00D4542D" w:rsidRPr="005C7917" w:rsidRDefault="00D4542D" w:rsidP="00FD6BC6">
      <w:pPr>
        <w:pStyle w:val="ListParagraph"/>
        <w:numPr>
          <w:ilvl w:val="0"/>
          <w:numId w:val="3"/>
        </w:numPr>
        <w:rPr>
          <w:b/>
          <w:sz w:val="24"/>
          <w:szCs w:val="24"/>
        </w:rPr>
      </w:pPr>
      <w:r w:rsidRPr="4DE24737">
        <w:rPr>
          <w:b/>
          <w:bCs/>
          <w:sz w:val="24"/>
          <w:szCs w:val="24"/>
        </w:rPr>
        <w:t>Committees and Chair Reports:</w:t>
      </w:r>
    </w:p>
    <w:p w14:paraId="31F35744" w14:textId="5C61342F" w:rsidR="4DE24737" w:rsidRDefault="4DE24737" w:rsidP="4DE24737">
      <w:pPr>
        <w:pStyle w:val="ListParagraph"/>
        <w:ind w:left="432"/>
        <w:rPr>
          <w:b/>
          <w:bCs/>
          <w:sz w:val="24"/>
          <w:szCs w:val="24"/>
        </w:rPr>
      </w:pPr>
    </w:p>
    <w:p w14:paraId="135BF07E" w14:textId="79FCA1EC" w:rsidR="00D4542D" w:rsidRPr="005C7917" w:rsidRDefault="00D4542D" w:rsidP="00D4542D">
      <w:pPr>
        <w:numPr>
          <w:ilvl w:val="0"/>
          <w:numId w:val="5"/>
        </w:numPr>
        <w:spacing w:after="120"/>
        <w:rPr>
          <w:bCs/>
        </w:rPr>
      </w:pPr>
      <w:r w:rsidRPr="005C7917">
        <w:rPr>
          <w:bCs/>
        </w:rPr>
        <w:t xml:space="preserve">Administrator – Website (Wendy Button) </w:t>
      </w:r>
      <w:r w:rsidR="00464C45" w:rsidRPr="0034412D">
        <w:rPr>
          <w:b/>
          <w:color w:val="4472C4" w:themeColor="accent1"/>
        </w:rPr>
        <w:t>No updates on Website.  Will update speaker list tha</w:t>
      </w:r>
      <w:r w:rsidR="0034412D">
        <w:rPr>
          <w:b/>
          <w:color w:val="4472C4" w:themeColor="accent1"/>
        </w:rPr>
        <w:t>t</w:t>
      </w:r>
      <w:r w:rsidR="00464C45" w:rsidRPr="0034412D">
        <w:rPr>
          <w:b/>
          <w:color w:val="4472C4" w:themeColor="accent1"/>
        </w:rPr>
        <w:t xml:space="preserve"> Krista sent </w:t>
      </w:r>
      <w:r w:rsidR="0034412D" w:rsidRPr="0034412D">
        <w:rPr>
          <w:b/>
          <w:color w:val="4472C4" w:themeColor="accent1"/>
        </w:rPr>
        <w:t>out</w:t>
      </w:r>
    </w:p>
    <w:p w14:paraId="4925C972" w14:textId="48A2E91B" w:rsidR="00D4542D" w:rsidRPr="005C7917" w:rsidRDefault="00D4542D" w:rsidP="00D4542D">
      <w:pPr>
        <w:numPr>
          <w:ilvl w:val="0"/>
          <w:numId w:val="5"/>
        </w:numPr>
        <w:spacing w:after="120"/>
        <w:rPr>
          <w:bCs/>
        </w:rPr>
      </w:pPr>
      <w:r w:rsidRPr="005C7917">
        <w:rPr>
          <w:bCs/>
        </w:rPr>
        <w:t>BCTV (</w:t>
      </w:r>
      <w:r w:rsidR="006C10E1" w:rsidRPr="005C7917">
        <w:rPr>
          <w:bCs/>
        </w:rPr>
        <w:t>Benjamin Lewis</w:t>
      </w:r>
      <w:r w:rsidRPr="005C7917">
        <w:rPr>
          <w:bCs/>
        </w:rPr>
        <w:t xml:space="preserve">) </w:t>
      </w:r>
    </w:p>
    <w:p w14:paraId="3DDC1BC5" w14:textId="13B2CFB3" w:rsidR="00464C45" w:rsidRPr="00464C45" w:rsidRDefault="00D4542D" w:rsidP="00BD252B">
      <w:pPr>
        <w:numPr>
          <w:ilvl w:val="0"/>
          <w:numId w:val="5"/>
        </w:numPr>
        <w:spacing w:after="120"/>
        <w:rPr>
          <w:bCs/>
        </w:rPr>
      </w:pPr>
      <w:r w:rsidRPr="00464C45">
        <w:rPr>
          <w:bCs/>
        </w:rPr>
        <w:t>Certification – Study Group (Ramona Wolf</w:t>
      </w:r>
      <w:r w:rsidR="00012396" w:rsidRPr="00464C45">
        <w:rPr>
          <w:bCs/>
        </w:rPr>
        <w:t xml:space="preserve"> &amp; Bob Ames</w:t>
      </w:r>
      <w:r w:rsidRPr="00464C45">
        <w:rPr>
          <w:bCs/>
        </w:rPr>
        <w:t>)</w:t>
      </w:r>
      <w:r w:rsidR="00464C45" w:rsidRPr="00464C45">
        <w:rPr>
          <w:bCs/>
        </w:rPr>
        <w:t xml:space="preserve">  </w:t>
      </w:r>
      <w:r w:rsidR="00464C45" w:rsidRPr="0034412D">
        <w:rPr>
          <w:b/>
          <w:color w:val="4472C4" w:themeColor="accent1"/>
        </w:rPr>
        <w:t>Ro reiterated that we are not having the study group for he fall.  Bob and Ro met with publisher rep and all materials are changing for 2026.  Ro has decided to step down now since there is no class running</w:t>
      </w:r>
      <w:r w:rsidR="0034412D">
        <w:rPr>
          <w:b/>
          <w:color w:val="4472C4" w:themeColor="accent1"/>
        </w:rPr>
        <w:t xml:space="preserve"> for the fall and is</w:t>
      </w:r>
      <w:r w:rsidR="00464C45" w:rsidRPr="0034412D">
        <w:rPr>
          <w:b/>
          <w:color w:val="4472C4" w:themeColor="accent1"/>
        </w:rPr>
        <w:t xml:space="preserve"> turning </w:t>
      </w:r>
      <w:r w:rsidR="0034412D">
        <w:rPr>
          <w:b/>
          <w:color w:val="4472C4" w:themeColor="accent1"/>
        </w:rPr>
        <w:t>the C</w:t>
      </w:r>
      <w:r w:rsidR="00464C45" w:rsidRPr="0034412D">
        <w:rPr>
          <w:b/>
          <w:color w:val="4472C4" w:themeColor="accent1"/>
        </w:rPr>
        <w:t>hair position over to Bob.  Ro will be around for questions.  We will pass Ro’s registration on to Bob.  Cherie will work with Ro to coordinate</w:t>
      </w:r>
      <w:r w:rsidR="00675F42">
        <w:rPr>
          <w:b/>
          <w:color w:val="4472C4" w:themeColor="accent1"/>
        </w:rPr>
        <w:t xml:space="preserve"> that transiion</w:t>
      </w:r>
      <w:r w:rsidR="00464C45" w:rsidRPr="0034412D">
        <w:rPr>
          <w:b/>
          <w:color w:val="4472C4" w:themeColor="accent1"/>
        </w:rPr>
        <w:t>.  Cherie thanked Ro for her service over the past few years.</w:t>
      </w:r>
    </w:p>
    <w:p w14:paraId="1275A135" w14:textId="4FF58D27" w:rsidR="002341BE" w:rsidRPr="00464C45" w:rsidRDefault="00D4542D" w:rsidP="00BD252B">
      <w:pPr>
        <w:numPr>
          <w:ilvl w:val="0"/>
          <w:numId w:val="5"/>
        </w:numPr>
        <w:spacing w:after="120"/>
        <w:rPr>
          <w:bCs/>
        </w:rPr>
      </w:pPr>
      <w:r>
        <w:t xml:space="preserve">Chapter of the Year (Susan Kelly) </w:t>
      </w:r>
      <w:r w:rsidR="00675F42" w:rsidRPr="00675F42">
        <w:rPr>
          <w:b/>
          <w:bCs/>
          <w:color w:val="4472C4" w:themeColor="accent1"/>
        </w:rPr>
        <w:t>– no report</w:t>
      </w:r>
    </w:p>
    <w:p w14:paraId="45B6349D" w14:textId="1DBD6D1D" w:rsidR="00D4542D" w:rsidRPr="005C7917" w:rsidRDefault="00D4542D" w:rsidP="002A7EA1">
      <w:pPr>
        <w:numPr>
          <w:ilvl w:val="0"/>
          <w:numId w:val="5"/>
        </w:numPr>
        <w:spacing w:after="120"/>
        <w:rPr>
          <w:bCs/>
        </w:rPr>
      </w:pPr>
      <w:r w:rsidRPr="005C7917">
        <w:rPr>
          <w:bCs/>
        </w:rPr>
        <w:t xml:space="preserve">Compliance (Susan Kelly) </w:t>
      </w:r>
      <w:r w:rsidR="00675F42" w:rsidRPr="00675F42">
        <w:rPr>
          <w:b/>
          <w:bCs/>
          <w:color w:val="4472C4" w:themeColor="accent1"/>
        </w:rPr>
        <w:t>– no report</w:t>
      </w:r>
    </w:p>
    <w:p w14:paraId="51398621" w14:textId="77777777" w:rsidR="00675F42" w:rsidRDefault="00D4542D" w:rsidP="00782675">
      <w:pPr>
        <w:numPr>
          <w:ilvl w:val="0"/>
          <w:numId w:val="5"/>
        </w:numPr>
        <w:spacing w:after="120"/>
        <w:rPr>
          <w:bCs/>
        </w:rPr>
      </w:pPr>
      <w:r w:rsidRPr="00675F42">
        <w:rPr>
          <w:bCs/>
        </w:rPr>
        <w:t xml:space="preserve">DEI (Diversity, Equity &amp; Inclusion) (Denise Lee) </w:t>
      </w:r>
      <w:r w:rsidR="00675F42" w:rsidRPr="00675F42">
        <w:rPr>
          <w:b/>
          <w:bCs/>
          <w:color w:val="4472C4" w:themeColor="accent1"/>
        </w:rPr>
        <w:t>– no report</w:t>
      </w:r>
      <w:r w:rsidR="00675F42" w:rsidRPr="00675F42">
        <w:rPr>
          <w:bCs/>
        </w:rPr>
        <w:t xml:space="preserve"> </w:t>
      </w:r>
    </w:p>
    <w:p w14:paraId="67915425" w14:textId="4937FEED" w:rsidR="00D4542D" w:rsidRPr="00675F42" w:rsidRDefault="00D4542D" w:rsidP="00782675">
      <w:pPr>
        <w:numPr>
          <w:ilvl w:val="0"/>
          <w:numId w:val="5"/>
        </w:numPr>
        <w:spacing w:after="120"/>
        <w:rPr>
          <w:bCs/>
        </w:rPr>
      </w:pPr>
      <w:r w:rsidRPr="00675F42">
        <w:rPr>
          <w:bCs/>
        </w:rPr>
        <w:t>Engagement Committee/Marketing (Nic Thomas)</w:t>
      </w:r>
      <w:r w:rsidR="00464C45" w:rsidRPr="00675F42">
        <w:rPr>
          <w:bCs/>
        </w:rPr>
        <w:t xml:space="preserve"> </w:t>
      </w:r>
      <w:r w:rsidR="00675F42">
        <w:rPr>
          <w:bCs/>
        </w:rPr>
        <w:t xml:space="preserve">- </w:t>
      </w:r>
      <w:r w:rsidR="00464C45" w:rsidRPr="00675F42">
        <w:rPr>
          <w:b/>
          <w:color w:val="4472C4" w:themeColor="accent1"/>
        </w:rPr>
        <w:t>Happy hour went well and showed how well we can work and draw people together with a sponsor.  Cherie noticed many people trying to get new business from us as HR professionals – worried that might turn people away.</w:t>
      </w:r>
      <w:r w:rsidR="00F910FF" w:rsidRPr="00675F42">
        <w:rPr>
          <w:b/>
          <w:color w:val="4472C4" w:themeColor="accent1"/>
        </w:rPr>
        <w:t xml:space="preserve">  Kevin thought it was a great idea and likes the idea of a normal happy hour by ourselves</w:t>
      </w:r>
      <w:r w:rsidR="00713753">
        <w:rPr>
          <w:b/>
          <w:color w:val="4472C4" w:themeColor="accent1"/>
        </w:rPr>
        <w:t xml:space="preserve"> as well.</w:t>
      </w:r>
      <w:r w:rsidR="00F910FF" w:rsidRPr="00675F42">
        <w:rPr>
          <w:b/>
          <w:color w:val="4472C4" w:themeColor="accent1"/>
        </w:rPr>
        <w:t xml:space="preserve">  Cherie likes both ideas.  Kevin says Barley Snyder could sponsor </w:t>
      </w:r>
      <w:r w:rsidR="00713753">
        <w:rPr>
          <w:b/>
          <w:color w:val="4472C4" w:themeColor="accent1"/>
        </w:rPr>
        <w:t>a happy hour.</w:t>
      </w:r>
      <w:r w:rsidR="00F910FF" w:rsidRPr="00675F42">
        <w:rPr>
          <w:b/>
          <w:color w:val="4472C4" w:themeColor="accent1"/>
        </w:rPr>
        <w:t xml:space="preserve"> Nic suggested a mix of both is a good idea and we should settle on rules for sponsorship moving forward.  Alex spoke to Nic after the </w:t>
      </w:r>
      <w:r w:rsidR="00713753">
        <w:rPr>
          <w:b/>
          <w:color w:val="4472C4" w:themeColor="accent1"/>
        </w:rPr>
        <w:t>mixer…</w:t>
      </w:r>
      <w:r w:rsidR="00F910FF" w:rsidRPr="00675F42">
        <w:rPr>
          <w:b/>
          <w:color w:val="4472C4" w:themeColor="accent1"/>
        </w:rPr>
        <w:t xml:space="preserve"> said businesses aren’t always aware of what SHRM does.  </w:t>
      </w:r>
      <w:r w:rsidR="00713753">
        <w:rPr>
          <w:b/>
          <w:color w:val="4472C4" w:themeColor="accent1"/>
        </w:rPr>
        <w:t>It might be nice</w:t>
      </w:r>
      <w:r w:rsidR="00F910FF" w:rsidRPr="00675F42">
        <w:rPr>
          <w:b/>
          <w:color w:val="4472C4" w:themeColor="accent1"/>
        </w:rPr>
        <w:t xml:space="preserve"> to invite other company people like payroll, controller, etc to introduce them to what SHRM does, our benefits, etc.  </w:t>
      </w:r>
    </w:p>
    <w:p w14:paraId="4D55EF6D" w14:textId="1DCE3579" w:rsidR="00D4542D" w:rsidRPr="005C7917" w:rsidRDefault="00D4542D" w:rsidP="00D4542D">
      <w:pPr>
        <w:numPr>
          <w:ilvl w:val="0"/>
          <w:numId w:val="5"/>
        </w:numPr>
        <w:spacing w:after="120"/>
        <w:rPr>
          <w:bCs/>
        </w:rPr>
      </w:pPr>
      <w:r w:rsidRPr="005C7917">
        <w:rPr>
          <w:bCs/>
        </w:rPr>
        <w:t>Historian (Benjamin Lewis)</w:t>
      </w:r>
      <w:r w:rsidR="00713753">
        <w:rPr>
          <w:bCs/>
        </w:rPr>
        <w:t xml:space="preserve"> </w:t>
      </w:r>
      <w:r w:rsidR="00713753" w:rsidRPr="00675F42">
        <w:rPr>
          <w:b/>
          <w:bCs/>
          <w:color w:val="4472C4" w:themeColor="accent1"/>
        </w:rPr>
        <w:t>– no report</w:t>
      </w:r>
      <w:r w:rsidRPr="005C7917">
        <w:rPr>
          <w:bCs/>
          <w:i/>
        </w:rPr>
        <w:t xml:space="preserve"> </w:t>
      </w:r>
    </w:p>
    <w:p w14:paraId="74CEF638" w14:textId="4F991D49" w:rsidR="00D4542D" w:rsidRPr="00713753" w:rsidRDefault="00D4542D" w:rsidP="00D4542D">
      <w:pPr>
        <w:numPr>
          <w:ilvl w:val="0"/>
          <w:numId w:val="5"/>
        </w:numPr>
        <w:spacing w:after="120"/>
        <w:rPr>
          <w:b/>
          <w:color w:val="4472C4" w:themeColor="accent1"/>
        </w:rPr>
      </w:pPr>
      <w:r w:rsidRPr="005C7917">
        <w:rPr>
          <w:bCs/>
        </w:rPr>
        <w:t>Membership (</w:t>
      </w:r>
      <w:r w:rsidR="004A5805">
        <w:rPr>
          <w:bCs/>
        </w:rPr>
        <w:t>Nic Thomas</w:t>
      </w:r>
      <w:r w:rsidRPr="005C7917">
        <w:rPr>
          <w:bCs/>
        </w:rPr>
        <w:t>)</w:t>
      </w:r>
      <w:r w:rsidR="009E3047">
        <w:rPr>
          <w:bCs/>
        </w:rPr>
        <w:t xml:space="preserve">  </w:t>
      </w:r>
      <w:r w:rsidR="00713753" w:rsidRPr="00713753">
        <w:rPr>
          <w:b/>
          <w:color w:val="4472C4" w:themeColor="accent1"/>
        </w:rPr>
        <w:t xml:space="preserve">Nic </w:t>
      </w:r>
      <w:r w:rsidR="009E3047" w:rsidRPr="00713753">
        <w:rPr>
          <w:b/>
          <w:color w:val="4472C4" w:themeColor="accent1"/>
        </w:rPr>
        <w:t xml:space="preserve">spoke about our </w:t>
      </w:r>
      <w:r w:rsidR="00713753" w:rsidRPr="00713753">
        <w:rPr>
          <w:b/>
          <w:color w:val="4472C4" w:themeColor="accent1"/>
        </w:rPr>
        <w:t>membership</w:t>
      </w:r>
      <w:r w:rsidR="009E3047" w:rsidRPr="00713753">
        <w:rPr>
          <w:b/>
          <w:color w:val="4472C4" w:themeColor="accent1"/>
        </w:rPr>
        <w:t xml:space="preserve"> applications and it may be confusing </w:t>
      </w:r>
      <w:r w:rsidR="00713753">
        <w:rPr>
          <w:b/>
          <w:color w:val="4472C4" w:themeColor="accent1"/>
        </w:rPr>
        <w:t>for</w:t>
      </w:r>
      <w:r w:rsidR="009E3047" w:rsidRPr="00713753">
        <w:rPr>
          <w:b/>
          <w:color w:val="4472C4" w:themeColor="accent1"/>
        </w:rPr>
        <w:t xml:space="preserve"> some jobs as to whether someone is doing 50% HR</w:t>
      </w:r>
      <w:r w:rsidR="00713753">
        <w:rPr>
          <w:b/>
          <w:color w:val="4472C4" w:themeColor="accent1"/>
        </w:rPr>
        <w:t>,</w:t>
      </w:r>
      <w:r w:rsidR="009E3047" w:rsidRPr="00713753">
        <w:rPr>
          <w:b/>
          <w:color w:val="4472C4" w:themeColor="accent1"/>
        </w:rPr>
        <w:t xml:space="preserve"> or even if maybe as an office manager</w:t>
      </w:r>
      <w:r w:rsidR="00713753">
        <w:rPr>
          <w:b/>
          <w:color w:val="4472C4" w:themeColor="accent1"/>
        </w:rPr>
        <w:t xml:space="preserve"> (for example)</w:t>
      </w:r>
      <w:r w:rsidR="009E3047" w:rsidRPr="00713753">
        <w:rPr>
          <w:b/>
          <w:color w:val="4472C4" w:themeColor="accent1"/>
        </w:rPr>
        <w:t xml:space="preserve"> what is covered as HR functions.  Wendy will clarify on our applications.  The promo currently </w:t>
      </w:r>
      <w:r w:rsidR="00713753" w:rsidRPr="00713753">
        <w:rPr>
          <w:b/>
          <w:color w:val="4472C4" w:themeColor="accent1"/>
        </w:rPr>
        <w:t>running</w:t>
      </w:r>
      <w:r w:rsidR="009E3047" w:rsidRPr="00713753">
        <w:rPr>
          <w:b/>
          <w:color w:val="4472C4" w:themeColor="accent1"/>
        </w:rPr>
        <w:t xml:space="preserve"> for new national SHRM membership discounts brings money into our chapter if we can recruit new national members.  There is a special promo code that Cherie has.  Promo runs through the end of the year.  Cherie will send an email out with more information.</w:t>
      </w:r>
    </w:p>
    <w:p w14:paraId="209D0468" w14:textId="6E39992B" w:rsidR="004A7B57" w:rsidRDefault="00D4542D" w:rsidP="710C73CE">
      <w:pPr>
        <w:numPr>
          <w:ilvl w:val="0"/>
          <w:numId w:val="5"/>
        </w:numPr>
        <w:spacing w:after="120"/>
      </w:pPr>
      <w:r>
        <w:t>Legislative</w:t>
      </w:r>
      <w:r w:rsidR="004A7B57">
        <w:t xml:space="preserve"> (</w:t>
      </w:r>
      <w:r w:rsidR="009E3047">
        <w:t>Su</w:t>
      </w:r>
      <w:r w:rsidR="00EE43E2">
        <w:t>s</w:t>
      </w:r>
      <w:r w:rsidR="009E3047">
        <w:t>anna/Kevin</w:t>
      </w:r>
      <w:r w:rsidR="004A7B57">
        <w:t>)</w:t>
      </w:r>
      <w:r w:rsidR="009E3047">
        <w:t xml:space="preserve">  </w:t>
      </w:r>
      <w:r w:rsidR="009E3047" w:rsidRPr="00713753">
        <w:rPr>
          <w:b/>
          <w:bCs/>
          <w:color w:val="4472C4" w:themeColor="accent1"/>
        </w:rPr>
        <w:t>Kevin stated that Su</w:t>
      </w:r>
      <w:r w:rsidR="00EE43E2">
        <w:rPr>
          <w:b/>
          <w:bCs/>
          <w:color w:val="4472C4" w:themeColor="accent1"/>
        </w:rPr>
        <w:t>s</w:t>
      </w:r>
      <w:r w:rsidR="009E3047" w:rsidRPr="00713753">
        <w:rPr>
          <w:b/>
          <w:bCs/>
          <w:color w:val="4472C4" w:themeColor="accent1"/>
        </w:rPr>
        <w:t>anna will take over, but Kevin will fill in as backup as needed.  Ongoing litigation through all agencies dealing with employment. New acting secretary is walking back many Biden era laws/rules.  Kevin suggests to get on his alert list.   Cherie stated that we will not need a report in September because of Andrew Howe presenting, but it is up to him.  Kevin said they will plan on doing on for each month regardless.  Kevin will present for next May – Kevin just confirmed with Krista.</w:t>
      </w:r>
    </w:p>
    <w:p w14:paraId="42C8C971" w14:textId="546182EC" w:rsidR="00D4542D" w:rsidRPr="005C7917" w:rsidRDefault="00D4542D" w:rsidP="00D4542D">
      <w:pPr>
        <w:numPr>
          <w:ilvl w:val="0"/>
          <w:numId w:val="5"/>
        </w:numPr>
        <w:spacing w:after="120"/>
      </w:pPr>
      <w:r>
        <w:t>A-Team (</w:t>
      </w:r>
      <w:r w:rsidR="3E30539D">
        <w:t>Alex Goodman</w:t>
      </w:r>
      <w:r>
        <w:t>)</w:t>
      </w:r>
      <w:r w:rsidR="009E3047">
        <w:t xml:space="preserve">  </w:t>
      </w:r>
      <w:r w:rsidR="009E3047" w:rsidRPr="00FF19AD">
        <w:rPr>
          <w:b/>
          <w:bCs/>
          <w:color w:val="4472C4" w:themeColor="accent1"/>
        </w:rPr>
        <w:t>Alex said that her group meets on 9/3.  They are putting</w:t>
      </w:r>
      <w:r w:rsidR="008A0531">
        <w:rPr>
          <w:b/>
          <w:bCs/>
          <w:color w:val="4472C4" w:themeColor="accent1"/>
        </w:rPr>
        <w:t xml:space="preserve"> </w:t>
      </w:r>
      <w:r w:rsidR="009E3047" w:rsidRPr="00FF19AD">
        <w:rPr>
          <w:b/>
          <w:bCs/>
          <w:color w:val="4472C4" w:themeColor="accent1"/>
        </w:rPr>
        <w:t xml:space="preserve">together a survey on HR hot topics with impact on state level.  Goal is to get a ranking as to what </w:t>
      </w:r>
      <w:r w:rsidR="008A0531">
        <w:rPr>
          <w:b/>
          <w:bCs/>
          <w:color w:val="4472C4" w:themeColor="accent1"/>
        </w:rPr>
        <w:t xml:space="preserve">the </w:t>
      </w:r>
      <w:r w:rsidR="00624E8B" w:rsidRPr="00FF19AD">
        <w:rPr>
          <w:b/>
          <w:bCs/>
          <w:color w:val="4472C4" w:themeColor="accent1"/>
        </w:rPr>
        <w:t xml:space="preserve">chapter feels we should focus our efforts.  She connected with Chamber and would like to have a </w:t>
      </w:r>
      <w:r w:rsidR="008A0531" w:rsidRPr="00FF19AD">
        <w:rPr>
          <w:b/>
          <w:bCs/>
          <w:color w:val="4472C4" w:themeColor="accent1"/>
        </w:rPr>
        <w:t>roundtable</w:t>
      </w:r>
      <w:r w:rsidR="00624E8B" w:rsidRPr="00FF19AD">
        <w:rPr>
          <w:b/>
          <w:bCs/>
          <w:color w:val="4472C4" w:themeColor="accent1"/>
        </w:rPr>
        <w:t xml:space="preserve"> with Legislators regarding issues.  A-Team will work on making this a reality, depending on topics, they will work towards getting appropriate legislators.  She told them about </w:t>
      </w:r>
      <w:r w:rsidR="008A0531">
        <w:rPr>
          <w:b/>
          <w:bCs/>
          <w:color w:val="4472C4" w:themeColor="accent1"/>
        </w:rPr>
        <w:t xml:space="preserve">our </w:t>
      </w:r>
      <w:r w:rsidR="00624E8B" w:rsidRPr="00FF19AD">
        <w:rPr>
          <w:b/>
          <w:bCs/>
          <w:color w:val="4472C4" w:themeColor="accent1"/>
        </w:rPr>
        <w:t>BC</w:t>
      </w:r>
      <w:r w:rsidR="008A0531">
        <w:rPr>
          <w:b/>
          <w:bCs/>
          <w:color w:val="4472C4" w:themeColor="accent1"/>
        </w:rPr>
        <w:t>T</w:t>
      </w:r>
      <w:r w:rsidR="00624E8B" w:rsidRPr="00FF19AD">
        <w:rPr>
          <w:b/>
          <w:bCs/>
          <w:color w:val="4472C4" w:themeColor="accent1"/>
        </w:rPr>
        <w:t>V forum and the availability to speak about topics there as well  They were interested in partnering with us on this.  Survey should be a paper survey followed by a monthly survey via Wendy or on the tables at the next meeting</w:t>
      </w:r>
      <w:r w:rsidR="00624E8B">
        <w:rPr>
          <w:color w:val="4472C4" w:themeColor="accent1"/>
        </w:rPr>
        <w:t>.</w:t>
      </w:r>
    </w:p>
    <w:p w14:paraId="2BE4BAB6" w14:textId="01B70F6E" w:rsidR="00D4542D" w:rsidRPr="005C7917" w:rsidRDefault="00D4542D" w:rsidP="00D4542D">
      <w:pPr>
        <w:numPr>
          <w:ilvl w:val="0"/>
          <w:numId w:val="5"/>
        </w:numPr>
        <w:spacing w:after="120"/>
        <w:rPr>
          <w:bCs/>
        </w:rPr>
      </w:pPr>
      <w:r w:rsidRPr="005C7917">
        <w:rPr>
          <w:bCs/>
        </w:rPr>
        <w:t xml:space="preserve">Programming / Speaker Contact (Krista Pauley) </w:t>
      </w:r>
      <w:r w:rsidR="00624E8B" w:rsidRPr="00FF19AD">
        <w:rPr>
          <w:b/>
          <w:color w:val="4472C4" w:themeColor="accent1"/>
        </w:rPr>
        <w:t>sent meeting schedule.  Has an email out to RACC for march meeting that we spoke about.  Will keep us posted as she books more.</w:t>
      </w:r>
    </w:p>
    <w:p w14:paraId="00DB969D" w14:textId="280B4791" w:rsidR="00D4542D" w:rsidRPr="005C7917" w:rsidRDefault="00D4542D" w:rsidP="00D4542D">
      <w:pPr>
        <w:numPr>
          <w:ilvl w:val="0"/>
          <w:numId w:val="5"/>
        </w:numPr>
        <w:spacing w:after="120"/>
        <w:rPr>
          <w:bCs/>
        </w:rPr>
      </w:pPr>
      <w:r w:rsidRPr="005C7917">
        <w:rPr>
          <w:bCs/>
        </w:rPr>
        <w:t xml:space="preserve">Sponsorship / Business Networking (Tamara DeLoretta)  </w:t>
      </w:r>
      <w:r w:rsidR="00D73C76" w:rsidRPr="00675F42">
        <w:rPr>
          <w:b/>
          <w:bCs/>
          <w:color w:val="4472C4" w:themeColor="accent1"/>
        </w:rPr>
        <w:t>– no report</w:t>
      </w:r>
    </w:p>
    <w:p w14:paraId="032DA4E2" w14:textId="53C5431E" w:rsidR="00D4542D" w:rsidRPr="005C7917" w:rsidRDefault="00D4542D" w:rsidP="6D02C072">
      <w:pPr>
        <w:numPr>
          <w:ilvl w:val="0"/>
          <w:numId w:val="5"/>
        </w:numPr>
        <w:spacing w:after="120"/>
      </w:pPr>
      <w:r>
        <w:t xml:space="preserve">Olivet Boys and Girls Club - PAL Dinner or RHS Initiatives (Debbie Ramsey) </w:t>
      </w:r>
      <w:r w:rsidR="00D73C76" w:rsidRPr="00675F42">
        <w:rPr>
          <w:b/>
          <w:bCs/>
          <w:color w:val="4472C4" w:themeColor="accent1"/>
        </w:rPr>
        <w:t>– no report</w:t>
      </w:r>
    </w:p>
    <w:p w14:paraId="091B2D26" w14:textId="688E3AF3" w:rsidR="00D4542D" w:rsidRDefault="00D4542D" w:rsidP="1B9E4B8D">
      <w:pPr>
        <w:numPr>
          <w:ilvl w:val="0"/>
          <w:numId w:val="5"/>
        </w:numPr>
        <w:spacing w:after="120"/>
      </w:pPr>
      <w:r>
        <w:t>SHRM Foundation (</w:t>
      </w:r>
      <w:r w:rsidR="009CC5EF" w:rsidRPr="1528DD04">
        <w:rPr>
          <w:i/>
          <w:iCs/>
        </w:rPr>
        <w:t>chairperson needed</w:t>
      </w:r>
      <w:r>
        <w:t>)</w:t>
      </w:r>
      <w:r w:rsidR="00D73C76" w:rsidRPr="00D73C76">
        <w:rPr>
          <w:b/>
          <w:bCs/>
          <w:color w:val="4472C4" w:themeColor="accent1"/>
        </w:rPr>
        <w:t xml:space="preserve"> </w:t>
      </w:r>
      <w:r w:rsidR="00D73C76" w:rsidRPr="00675F42">
        <w:rPr>
          <w:b/>
          <w:bCs/>
          <w:color w:val="4472C4" w:themeColor="accent1"/>
        </w:rPr>
        <w:t>– no report</w:t>
      </w:r>
    </w:p>
    <w:p w14:paraId="77D03E30" w14:textId="77777777" w:rsidR="00D4542D" w:rsidRPr="005C7917" w:rsidRDefault="00D4542D" w:rsidP="00FD6BC6">
      <w:pPr>
        <w:numPr>
          <w:ilvl w:val="0"/>
          <w:numId w:val="3"/>
        </w:numPr>
        <w:spacing w:after="120"/>
        <w:rPr>
          <w:bCs/>
        </w:rPr>
      </w:pPr>
      <w:r w:rsidRPr="005C7917">
        <w:rPr>
          <w:b/>
        </w:rPr>
        <w:t xml:space="preserve">Old Business </w:t>
      </w:r>
    </w:p>
    <w:p w14:paraId="30ADC69E" w14:textId="5ED86846" w:rsidR="00DA3181" w:rsidRPr="009E5CD1" w:rsidRDefault="00DA3181" w:rsidP="28532F8B">
      <w:pPr>
        <w:numPr>
          <w:ilvl w:val="1"/>
          <w:numId w:val="3"/>
        </w:numPr>
        <w:spacing w:after="120"/>
      </w:pPr>
      <w:r>
        <w:t>Update on Chapter By-Laws review (</w:t>
      </w:r>
      <w:r w:rsidR="00AC3481">
        <w:t>Alyssa</w:t>
      </w:r>
      <w:r>
        <w:t>)</w:t>
      </w:r>
      <w:r w:rsidR="00624E8B">
        <w:t xml:space="preserve">  </w:t>
      </w:r>
      <w:r w:rsidR="00624E8B" w:rsidRPr="00FF19AD">
        <w:rPr>
          <w:b/>
          <w:bCs/>
          <w:color w:val="4472C4" w:themeColor="accent1"/>
        </w:rPr>
        <w:t xml:space="preserve">Alyssa spoke to Theresa from SHRM national.  She will help us out, however SHRM prefers that all chapters use their template.  Alyssa will need to revise everything to match the template.  She will begin working on it later in the fall and will send out for review once that is done later this year.  Also – regarding insurance requirements for chapter – on 2026 SHRM reports for 2025, it will ask about proper coverages.  If we answer </w:t>
      </w:r>
      <w:r w:rsidR="00D73C76">
        <w:rPr>
          <w:b/>
          <w:bCs/>
          <w:color w:val="4472C4" w:themeColor="accent1"/>
        </w:rPr>
        <w:t>“</w:t>
      </w:r>
      <w:r w:rsidR="00624E8B" w:rsidRPr="00FF19AD">
        <w:rPr>
          <w:b/>
          <w:bCs/>
          <w:color w:val="4472C4" w:themeColor="accent1"/>
        </w:rPr>
        <w:t>no</w:t>
      </w:r>
      <w:r w:rsidR="00D73C76">
        <w:rPr>
          <w:b/>
          <w:bCs/>
          <w:color w:val="4472C4" w:themeColor="accent1"/>
        </w:rPr>
        <w:t>”</w:t>
      </w:r>
      <w:r w:rsidR="00624E8B" w:rsidRPr="00FF19AD">
        <w:rPr>
          <w:b/>
          <w:bCs/>
          <w:color w:val="4472C4" w:themeColor="accent1"/>
        </w:rPr>
        <w:t xml:space="preserve"> for the new required coverages, we will not be penalized for 2025.  SHRM is looking for umbrella coverages for chapters to use going forward, so we are okay for now.  This is not a guarantee, but what we have been told verbally.  Cherie asked if we want to move forward or to hold off based on this news</w:t>
      </w:r>
      <w:r w:rsidR="00624E8B" w:rsidRPr="00D73C76">
        <w:rPr>
          <w:b/>
          <w:bCs/>
          <w:color w:val="4472C4" w:themeColor="accent1"/>
        </w:rPr>
        <w:t xml:space="preserve">?  Alyssa is not opposed </w:t>
      </w:r>
      <w:r w:rsidR="00D73C76" w:rsidRPr="00D73C76">
        <w:rPr>
          <w:b/>
          <w:bCs/>
          <w:color w:val="4472C4" w:themeColor="accent1"/>
        </w:rPr>
        <w:t>either</w:t>
      </w:r>
      <w:r w:rsidR="00624E8B" w:rsidRPr="00D73C76">
        <w:rPr>
          <w:b/>
          <w:bCs/>
          <w:color w:val="4472C4" w:themeColor="accent1"/>
        </w:rPr>
        <w:t xml:space="preserve"> way.  Cherie assumes we would need a new </w:t>
      </w:r>
      <w:r w:rsidR="00D73C76" w:rsidRPr="00D73C76">
        <w:rPr>
          <w:b/>
          <w:bCs/>
          <w:color w:val="4472C4" w:themeColor="accent1"/>
        </w:rPr>
        <w:t>quote,</w:t>
      </w:r>
      <w:r w:rsidR="00624E8B" w:rsidRPr="00D73C76">
        <w:rPr>
          <w:b/>
          <w:bCs/>
          <w:color w:val="4472C4" w:themeColor="accent1"/>
        </w:rPr>
        <w:t xml:space="preserve"> so she is fine with waiting for now as we are getting close to the end of the year.</w:t>
      </w:r>
      <w:r w:rsidR="00624E8B">
        <w:rPr>
          <w:color w:val="4472C4" w:themeColor="accent1"/>
        </w:rPr>
        <w:t xml:space="preserve">  </w:t>
      </w:r>
    </w:p>
    <w:p w14:paraId="18FA92EA" w14:textId="78DB9351" w:rsidR="6C26E728" w:rsidRPr="009E5CD1" w:rsidRDefault="6C26E728" w:rsidP="28532F8B">
      <w:pPr>
        <w:pStyle w:val="ListParagraph"/>
        <w:numPr>
          <w:ilvl w:val="1"/>
          <w:numId w:val="3"/>
        </w:numPr>
        <w:spacing w:after="120"/>
        <w:rPr>
          <w:sz w:val="24"/>
          <w:szCs w:val="24"/>
        </w:rPr>
      </w:pPr>
      <w:r w:rsidRPr="76480D23">
        <w:rPr>
          <w:sz w:val="24"/>
          <w:szCs w:val="24"/>
        </w:rPr>
        <w:t>Credit Card Processing Company Review (Michael)</w:t>
      </w:r>
      <w:r w:rsidR="00624E8B">
        <w:rPr>
          <w:sz w:val="24"/>
          <w:szCs w:val="24"/>
        </w:rPr>
        <w:t xml:space="preserve">  </w:t>
      </w:r>
      <w:r w:rsidR="00624E8B" w:rsidRPr="00D73C76">
        <w:rPr>
          <w:b/>
          <w:bCs/>
          <w:color w:val="4472C4" w:themeColor="accent1"/>
          <w:sz w:val="24"/>
          <w:szCs w:val="24"/>
        </w:rPr>
        <w:t>nothing new yet</w:t>
      </w:r>
    </w:p>
    <w:p w14:paraId="7DC2F828" w14:textId="07798FB1" w:rsidR="71F674A3" w:rsidRPr="009E5CD1" w:rsidRDefault="71F674A3" w:rsidP="28532F8B">
      <w:pPr>
        <w:pStyle w:val="ListParagraph"/>
        <w:numPr>
          <w:ilvl w:val="1"/>
          <w:numId w:val="3"/>
        </w:numPr>
        <w:spacing w:after="120"/>
        <w:rPr>
          <w:sz w:val="24"/>
          <w:szCs w:val="24"/>
        </w:rPr>
      </w:pPr>
      <w:r w:rsidRPr="28532F8B">
        <w:rPr>
          <w:sz w:val="24"/>
          <w:szCs w:val="24"/>
        </w:rPr>
        <w:t>Liability insurance policy review (Cherie &amp; Nic)</w:t>
      </w:r>
    </w:p>
    <w:p w14:paraId="1A88DCA1" w14:textId="4CA88ED6" w:rsidR="71F674A3" w:rsidRPr="009E5CD1" w:rsidRDefault="71F674A3" w:rsidP="28532F8B">
      <w:pPr>
        <w:pStyle w:val="ListParagraph"/>
        <w:numPr>
          <w:ilvl w:val="2"/>
          <w:numId w:val="3"/>
        </w:numPr>
        <w:spacing w:after="120" w:line="259" w:lineRule="auto"/>
        <w:rPr>
          <w:sz w:val="24"/>
          <w:szCs w:val="24"/>
        </w:rPr>
      </w:pPr>
      <w:r w:rsidRPr="28532F8B">
        <w:rPr>
          <w:sz w:val="24"/>
          <w:szCs w:val="24"/>
        </w:rPr>
        <w:t>$1,000,000 liability limit = $1,067/year premium</w:t>
      </w:r>
    </w:p>
    <w:p w14:paraId="794B8785" w14:textId="5724BB7A" w:rsidR="71F674A3" w:rsidRPr="009E5CD1" w:rsidRDefault="71F674A3" w:rsidP="28532F8B">
      <w:pPr>
        <w:pStyle w:val="ListParagraph"/>
        <w:numPr>
          <w:ilvl w:val="2"/>
          <w:numId w:val="3"/>
        </w:numPr>
        <w:spacing w:after="120" w:line="259" w:lineRule="auto"/>
        <w:rPr>
          <w:sz w:val="24"/>
          <w:szCs w:val="24"/>
        </w:rPr>
      </w:pPr>
      <w:r w:rsidRPr="28532F8B">
        <w:rPr>
          <w:sz w:val="24"/>
          <w:szCs w:val="24"/>
        </w:rPr>
        <w:t>$500,000 liability limit = $872/year premium</w:t>
      </w:r>
    </w:p>
    <w:p w14:paraId="04C45EBF" w14:textId="02F80173" w:rsidR="00412C27" w:rsidRPr="009E5CD1" w:rsidRDefault="71F674A3" w:rsidP="76480D23">
      <w:pPr>
        <w:pStyle w:val="ListParagraph"/>
        <w:spacing w:after="120"/>
        <w:ind w:left="1080"/>
        <w:rPr>
          <w:sz w:val="24"/>
          <w:szCs w:val="24"/>
        </w:rPr>
      </w:pPr>
      <w:r w:rsidRPr="76480D23">
        <w:rPr>
          <w:sz w:val="24"/>
          <w:szCs w:val="24"/>
        </w:rPr>
        <w:t>SHRM Affiliate Standards Program Requirements: Dual Membership Requirements (President, Membership Director, Certification Director), basic Directors &amp; Officers (~$840 annually), Errors &amp; Omissions (~$750 annually), and Cyber Liability (~$500-$2,000 annually) insurance, completion of regular financial audits (every 3-5 years)</w:t>
      </w:r>
    </w:p>
    <w:p w14:paraId="7D52DF88" w14:textId="7D03A94B" w:rsidR="63FA8CDD" w:rsidRDefault="63FA8CDD" w:rsidP="76480D23">
      <w:pPr>
        <w:pStyle w:val="ListParagraph"/>
        <w:numPr>
          <w:ilvl w:val="1"/>
          <w:numId w:val="3"/>
        </w:numPr>
        <w:spacing w:after="120" w:line="259" w:lineRule="auto"/>
        <w:rPr>
          <w:sz w:val="24"/>
          <w:szCs w:val="24"/>
        </w:rPr>
      </w:pPr>
      <w:r w:rsidRPr="76480D23">
        <w:rPr>
          <w:sz w:val="24"/>
          <w:szCs w:val="24"/>
        </w:rPr>
        <w:t>Wireless microphone (Bob)</w:t>
      </w:r>
      <w:r w:rsidR="00641F08">
        <w:rPr>
          <w:sz w:val="24"/>
          <w:szCs w:val="24"/>
        </w:rPr>
        <w:t xml:space="preserve"> – </w:t>
      </w:r>
      <w:r w:rsidR="00641F08">
        <w:rPr>
          <w:b/>
          <w:bCs/>
          <w:color w:val="4472C4" w:themeColor="accent1"/>
          <w:sz w:val="24"/>
          <w:szCs w:val="24"/>
        </w:rPr>
        <w:t xml:space="preserve">Bob checked out the system at the country club.  They use an Audix system which is designed to use proprietary mics.  </w:t>
      </w:r>
      <w:r w:rsidR="00F058B9">
        <w:rPr>
          <w:b/>
          <w:bCs/>
          <w:color w:val="4472C4" w:themeColor="accent1"/>
          <w:sz w:val="24"/>
          <w:szCs w:val="24"/>
        </w:rPr>
        <w:t xml:space="preserve">It would cost us between $500-$800 for the mic we want, but it would only work on that system.  Bob suggested we may want to spend </w:t>
      </w:r>
      <w:r w:rsidR="00393150">
        <w:rPr>
          <w:b/>
          <w:bCs/>
          <w:color w:val="4472C4" w:themeColor="accent1"/>
          <w:sz w:val="24"/>
          <w:szCs w:val="24"/>
        </w:rPr>
        <w:t>similar money on a portable PA system that is self-contained</w:t>
      </w:r>
      <w:r w:rsidR="0044721E">
        <w:rPr>
          <w:b/>
          <w:bCs/>
          <w:color w:val="4472C4" w:themeColor="accent1"/>
          <w:sz w:val="24"/>
          <w:szCs w:val="24"/>
        </w:rPr>
        <w:t xml:space="preserve"> – includes amplified PA speaker, wireless mic, and is something we would own and be able to use anywhere.  Agreed that Bob would gather </w:t>
      </w:r>
      <w:r w:rsidR="003F4244">
        <w:rPr>
          <w:b/>
          <w:bCs/>
          <w:color w:val="4472C4" w:themeColor="accent1"/>
          <w:sz w:val="24"/>
          <w:szCs w:val="24"/>
        </w:rPr>
        <w:t>recommendations for these systems and bring to the next board meeting to present.</w:t>
      </w:r>
    </w:p>
    <w:p w14:paraId="2FD51829" w14:textId="1C717049" w:rsidR="2052A99F" w:rsidRDefault="2052A99F" w:rsidP="76480D23">
      <w:pPr>
        <w:pStyle w:val="ListParagraph"/>
        <w:numPr>
          <w:ilvl w:val="1"/>
          <w:numId w:val="3"/>
        </w:numPr>
        <w:spacing w:after="120" w:line="259" w:lineRule="auto"/>
        <w:rPr>
          <w:sz w:val="24"/>
          <w:szCs w:val="24"/>
        </w:rPr>
      </w:pPr>
      <w:r w:rsidRPr="4A1AC609">
        <w:rPr>
          <w:sz w:val="24"/>
          <w:szCs w:val="24"/>
        </w:rPr>
        <w:t>Mentorship program</w:t>
      </w:r>
      <w:r w:rsidR="245573B1" w:rsidRPr="4A1AC609">
        <w:rPr>
          <w:sz w:val="24"/>
          <w:szCs w:val="24"/>
        </w:rPr>
        <w:t xml:space="preserve"> – Young/ Emerging Professionals</w:t>
      </w:r>
      <w:r w:rsidRPr="4A1AC609">
        <w:rPr>
          <w:sz w:val="24"/>
          <w:szCs w:val="24"/>
        </w:rPr>
        <w:t xml:space="preserve"> (</w:t>
      </w:r>
      <w:r w:rsidR="12729B59" w:rsidRPr="4A1AC609">
        <w:rPr>
          <w:sz w:val="24"/>
          <w:szCs w:val="24"/>
        </w:rPr>
        <w:t>M</w:t>
      </w:r>
      <w:r w:rsidRPr="4A1AC609">
        <w:rPr>
          <w:sz w:val="24"/>
          <w:szCs w:val="24"/>
        </w:rPr>
        <w:t>ichael)</w:t>
      </w:r>
      <w:r w:rsidR="006E361E">
        <w:rPr>
          <w:sz w:val="24"/>
          <w:szCs w:val="24"/>
        </w:rPr>
        <w:t xml:space="preserve">  </w:t>
      </w:r>
      <w:r w:rsidR="006E361E" w:rsidRPr="003F4244">
        <w:rPr>
          <w:b/>
          <w:bCs/>
          <w:color w:val="4472C4" w:themeColor="accent1"/>
          <w:sz w:val="24"/>
          <w:szCs w:val="24"/>
        </w:rPr>
        <w:t>Mic</w:t>
      </w:r>
      <w:r w:rsidR="003F4244" w:rsidRPr="003F4244">
        <w:rPr>
          <w:b/>
          <w:bCs/>
          <w:color w:val="4472C4" w:themeColor="accent1"/>
          <w:sz w:val="24"/>
          <w:szCs w:val="24"/>
        </w:rPr>
        <w:t>h</w:t>
      </w:r>
      <w:r w:rsidR="006E361E" w:rsidRPr="003F4244">
        <w:rPr>
          <w:b/>
          <w:bCs/>
          <w:color w:val="4472C4" w:themeColor="accent1"/>
          <w:sz w:val="24"/>
          <w:szCs w:val="24"/>
        </w:rPr>
        <w:t xml:space="preserve">ael attended call.  Model works for large city markets (NYC).  Michael feels that this was tailored towards chapters with many new-to-profession HR professionals looking for mentorship.  He feels that this is not something that fits in our market.  There is a </w:t>
      </w:r>
      <w:r w:rsidR="003F4244" w:rsidRPr="003F4244">
        <w:rPr>
          <w:b/>
          <w:bCs/>
          <w:color w:val="4472C4" w:themeColor="accent1"/>
          <w:sz w:val="24"/>
          <w:szCs w:val="24"/>
        </w:rPr>
        <w:t>follow-up</w:t>
      </w:r>
      <w:r w:rsidR="006E361E" w:rsidRPr="003F4244">
        <w:rPr>
          <w:b/>
          <w:bCs/>
          <w:color w:val="4472C4" w:themeColor="accent1"/>
          <w:sz w:val="24"/>
          <w:szCs w:val="24"/>
        </w:rPr>
        <w:t xml:space="preserve"> call coming where we can get more information if interested.  Cherie asked if this is something we would be interested in.  Nic has met some people that feel that they don’t get the internal support from their own companies but not form lack of interest from individuals and their interest in SHRM.  </w:t>
      </w:r>
      <w:r w:rsidR="0041501B" w:rsidRPr="003F4244">
        <w:rPr>
          <w:b/>
          <w:bCs/>
          <w:color w:val="4472C4" w:themeColor="accent1"/>
          <w:sz w:val="24"/>
          <w:szCs w:val="24"/>
        </w:rPr>
        <w:t>Cherie said that maybe we can support them with an unofficial mentorship capacity to encourage people to come to local meetings and participate and get connected to individuals.  Alyssa said this is something that the engagement committee could take on and be involved in creating a buddy system to help integrate people into our local chapter.</w:t>
      </w:r>
      <w:r w:rsidR="0041501B" w:rsidRPr="003F4244">
        <w:rPr>
          <w:color w:val="4472C4" w:themeColor="accent1"/>
          <w:sz w:val="24"/>
          <w:szCs w:val="24"/>
        </w:rPr>
        <w:t xml:space="preserve">  </w:t>
      </w:r>
    </w:p>
    <w:p w14:paraId="338ED3CF" w14:textId="00467E14" w:rsidR="007C461F" w:rsidRPr="004B62E7" w:rsidRDefault="796165C1" w:rsidP="00CA2159">
      <w:pPr>
        <w:pStyle w:val="ListParagraph"/>
        <w:numPr>
          <w:ilvl w:val="1"/>
          <w:numId w:val="3"/>
        </w:numPr>
        <w:spacing w:after="120" w:line="259" w:lineRule="auto"/>
        <w:rPr>
          <w:b/>
          <w:bCs/>
          <w:color w:val="4472C4" w:themeColor="accent1"/>
          <w:sz w:val="24"/>
          <w:szCs w:val="24"/>
        </w:rPr>
      </w:pPr>
      <w:r w:rsidRPr="004B62E7">
        <w:rPr>
          <w:sz w:val="24"/>
          <w:szCs w:val="24"/>
        </w:rPr>
        <w:t>Meeting Sponsorship Update (Wendy)</w:t>
      </w:r>
      <w:r w:rsidR="0041501B" w:rsidRPr="004B62E7">
        <w:rPr>
          <w:sz w:val="24"/>
          <w:szCs w:val="24"/>
        </w:rPr>
        <w:t xml:space="preserve">  </w:t>
      </w:r>
      <w:r w:rsidR="0041501B" w:rsidRPr="004B62E7">
        <w:rPr>
          <w:b/>
          <w:bCs/>
          <w:color w:val="4472C4" w:themeColor="accent1"/>
          <w:sz w:val="24"/>
          <w:szCs w:val="24"/>
        </w:rPr>
        <w:t xml:space="preserve">Did we finalize the </w:t>
      </w:r>
      <w:r w:rsidR="004B62E7" w:rsidRPr="004B62E7">
        <w:rPr>
          <w:b/>
          <w:bCs/>
          <w:color w:val="4472C4" w:themeColor="accent1"/>
          <w:sz w:val="24"/>
          <w:szCs w:val="24"/>
        </w:rPr>
        <w:t>“</w:t>
      </w:r>
      <w:r w:rsidR="0041501B" w:rsidRPr="004B62E7">
        <w:rPr>
          <w:b/>
          <w:bCs/>
          <w:color w:val="4472C4" w:themeColor="accent1"/>
          <w:sz w:val="24"/>
          <w:szCs w:val="24"/>
        </w:rPr>
        <w:t>buy1</w:t>
      </w:r>
      <w:r w:rsidR="004B62E7" w:rsidRPr="004B62E7">
        <w:rPr>
          <w:b/>
          <w:bCs/>
          <w:color w:val="4472C4" w:themeColor="accent1"/>
          <w:sz w:val="24"/>
          <w:szCs w:val="24"/>
        </w:rPr>
        <w:t>-</w:t>
      </w:r>
      <w:r w:rsidR="0041501B" w:rsidRPr="004B62E7">
        <w:rPr>
          <w:b/>
          <w:bCs/>
          <w:color w:val="4472C4" w:themeColor="accent1"/>
          <w:sz w:val="24"/>
          <w:szCs w:val="24"/>
        </w:rPr>
        <w:t xml:space="preserve"> get 1</w:t>
      </w:r>
      <w:r w:rsidR="004B62E7" w:rsidRPr="004B62E7">
        <w:rPr>
          <w:b/>
          <w:bCs/>
          <w:color w:val="4472C4" w:themeColor="accent1"/>
          <w:sz w:val="24"/>
          <w:szCs w:val="24"/>
        </w:rPr>
        <w:t>”</w:t>
      </w:r>
      <w:r w:rsidR="0041501B" w:rsidRPr="004B62E7">
        <w:rPr>
          <w:b/>
          <w:bCs/>
          <w:color w:val="4472C4" w:themeColor="accent1"/>
          <w:sz w:val="24"/>
          <w:szCs w:val="24"/>
        </w:rPr>
        <w:t xml:space="preserve"> sponsorship deal?  Wendy sent it out and Cherie had some thoughts about it but doesn’t recall seeing many other comments on it.  </w:t>
      </w:r>
      <w:r w:rsidR="007C461F" w:rsidRPr="004B62E7">
        <w:rPr>
          <w:b/>
          <w:bCs/>
          <w:color w:val="4472C4" w:themeColor="accent1"/>
          <w:sz w:val="24"/>
          <w:szCs w:val="24"/>
        </w:rPr>
        <w:t xml:space="preserve">Much discussion was held about various options.  We don’t have sponsors beating down our doors.  Should be speak to </w:t>
      </w:r>
      <w:r w:rsidR="002F10C9" w:rsidRPr="004B62E7">
        <w:rPr>
          <w:b/>
          <w:bCs/>
          <w:color w:val="4472C4" w:themeColor="accent1"/>
          <w:sz w:val="24"/>
          <w:szCs w:val="24"/>
        </w:rPr>
        <w:t>Tamara</w:t>
      </w:r>
      <w:r w:rsidR="007C461F" w:rsidRPr="004B62E7">
        <w:rPr>
          <w:b/>
          <w:bCs/>
          <w:color w:val="4472C4" w:themeColor="accent1"/>
          <w:sz w:val="24"/>
          <w:szCs w:val="24"/>
        </w:rPr>
        <w:t xml:space="preserve"> and see if price is an issue </w:t>
      </w:r>
      <w:r w:rsidR="004B62E7" w:rsidRPr="004B62E7">
        <w:rPr>
          <w:b/>
          <w:bCs/>
          <w:color w:val="4472C4" w:themeColor="accent1"/>
          <w:sz w:val="24"/>
          <w:szCs w:val="24"/>
        </w:rPr>
        <w:t>when</w:t>
      </w:r>
      <w:r w:rsidR="007C461F" w:rsidRPr="004B62E7">
        <w:rPr>
          <w:b/>
          <w:bCs/>
          <w:color w:val="4472C4" w:themeColor="accent1"/>
          <w:sz w:val="24"/>
          <w:szCs w:val="24"/>
        </w:rPr>
        <w:t xml:space="preserve"> she is discussing sponsorships with vendors?  This would affect what we decide as to pricing or bundling options.  Proposal by Alyssa – bundle for </w:t>
      </w:r>
      <w:r w:rsidR="002F10C9" w:rsidRPr="004B62E7">
        <w:rPr>
          <w:b/>
          <w:bCs/>
          <w:color w:val="4472C4" w:themeColor="accent1"/>
          <w:sz w:val="24"/>
          <w:szCs w:val="24"/>
        </w:rPr>
        <w:t>in person</w:t>
      </w:r>
      <w:r w:rsidR="007C461F" w:rsidRPr="004B62E7">
        <w:rPr>
          <w:b/>
          <w:bCs/>
          <w:color w:val="4472C4" w:themeColor="accent1"/>
          <w:sz w:val="24"/>
          <w:szCs w:val="24"/>
        </w:rPr>
        <w:t xml:space="preserve"> &amp; virtual $350, repeat sponsorship get $50 discount.  Group consensus is to wait for input from Tamara before we make a decision on this or make additional changes.  </w:t>
      </w:r>
      <w:r w:rsidR="002F10C9" w:rsidRPr="004B62E7">
        <w:rPr>
          <w:b/>
          <w:bCs/>
          <w:color w:val="4472C4" w:themeColor="accent1"/>
          <w:sz w:val="24"/>
          <w:szCs w:val="24"/>
        </w:rPr>
        <w:t>We will revisit this next month.</w:t>
      </w:r>
    </w:p>
    <w:p w14:paraId="636B7883" w14:textId="347DFB6A" w:rsidR="00412C27" w:rsidRPr="009E5CD1" w:rsidRDefault="00412C27" w:rsidP="124BBD9C">
      <w:pPr>
        <w:pStyle w:val="ListParagraph"/>
        <w:spacing w:after="120"/>
        <w:ind w:left="1620"/>
        <w:rPr>
          <w:sz w:val="24"/>
          <w:szCs w:val="24"/>
        </w:rPr>
      </w:pPr>
    </w:p>
    <w:p w14:paraId="06677247" w14:textId="77777777" w:rsidR="00FD1392" w:rsidRPr="005C7917" w:rsidRDefault="00FD1392" w:rsidP="00FD1392">
      <w:pPr>
        <w:numPr>
          <w:ilvl w:val="0"/>
          <w:numId w:val="3"/>
        </w:numPr>
        <w:spacing w:after="120"/>
        <w:rPr>
          <w:b/>
          <w:bCs/>
        </w:rPr>
      </w:pPr>
      <w:r w:rsidRPr="76480D23">
        <w:rPr>
          <w:b/>
          <w:bCs/>
        </w:rPr>
        <w:t>New Business:</w:t>
      </w:r>
    </w:p>
    <w:p w14:paraId="2938C7B6" w14:textId="56C4035D" w:rsidR="764CC863" w:rsidRDefault="764CC863" w:rsidP="76480D23">
      <w:pPr>
        <w:numPr>
          <w:ilvl w:val="1"/>
          <w:numId w:val="3"/>
        </w:numPr>
        <w:spacing w:after="120" w:line="259" w:lineRule="auto"/>
      </w:pPr>
      <w:r>
        <w:t>Facebook “Boost” Cost</w:t>
      </w:r>
      <w:r w:rsidR="0CB8719E">
        <w:t xml:space="preserve"> (Wendy)</w:t>
      </w:r>
      <w:r w:rsidR="002F10C9">
        <w:t xml:space="preserve"> </w:t>
      </w:r>
      <w:r w:rsidR="002F10C9" w:rsidRPr="004B62E7">
        <w:rPr>
          <w:b/>
          <w:bCs/>
          <w:color w:val="4472C4" w:themeColor="accent1"/>
        </w:rPr>
        <w:t xml:space="preserve">Facebook </w:t>
      </w:r>
      <w:r w:rsidR="00E75013">
        <w:rPr>
          <w:b/>
          <w:bCs/>
          <w:color w:val="4472C4" w:themeColor="accent1"/>
        </w:rPr>
        <w:t xml:space="preserve">utilizes </w:t>
      </w:r>
      <w:r w:rsidR="002F10C9" w:rsidRPr="004B62E7">
        <w:rPr>
          <w:b/>
          <w:bCs/>
          <w:color w:val="4472C4" w:themeColor="accent1"/>
        </w:rPr>
        <w:t>algorithms to target HR professionals so that our page comes up as a sponsored page that they may want to follow</w:t>
      </w:r>
      <w:r w:rsidR="00E75013">
        <w:rPr>
          <w:b/>
          <w:bCs/>
          <w:color w:val="4472C4" w:themeColor="accent1"/>
        </w:rPr>
        <w:t xml:space="preserve"> for a $5/day fee</w:t>
      </w:r>
      <w:r w:rsidR="002F10C9" w:rsidRPr="004B62E7">
        <w:rPr>
          <w:b/>
          <w:bCs/>
          <w:color w:val="4472C4" w:themeColor="accent1"/>
        </w:rPr>
        <w:t xml:space="preserve">.  Can generate more interest in the chapter events.  29 followers so far but they are all members of our chapter.  Our goal is to get people from outside of the chapter to engage in our page.  Kathy proposed 1 week ($35) as a test – motion by Alyssa to post for 7 </w:t>
      </w:r>
      <w:r w:rsidR="00EA1550" w:rsidRPr="004B62E7">
        <w:rPr>
          <w:b/>
          <w:bCs/>
          <w:color w:val="4472C4" w:themeColor="accent1"/>
        </w:rPr>
        <w:t>days,</w:t>
      </w:r>
      <w:r w:rsidR="002F10C9" w:rsidRPr="004B62E7">
        <w:rPr>
          <w:b/>
          <w:bCs/>
          <w:color w:val="4472C4" w:themeColor="accent1"/>
        </w:rPr>
        <w:t xml:space="preserve"> Michael 2</w:t>
      </w:r>
      <w:r w:rsidR="002F10C9" w:rsidRPr="004B62E7">
        <w:rPr>
          <w:b/>
          <w:bCs/>
          <w:color w:val="4472C4" w:themeColor="accent1"/>
          <w:vertAlign w:val="superscript"/>
        </w:rPr>
        <w:t>nd</w:t>
      </w:r>
      <w:r w:rsidR="002F10C9" w:rsidRPr="004B62E7">
        <w:rPr>
          <w:b/>
          <w:bCs/>
          <w:color w:val="4472C4" w:themeColor="accent1"/>
        </w:rPr>
        <w:t xml:space="preserve">.  Cherie </w:t>
      </w:r>
      <w:r w:rsidR="00EA1550" w:rsidRPr="004B62E7">
        <w:rPr>
          <w:b/>
          <w:bCs/>
          <w:color w:val="4472C4" w:themeColor="accent1"/>
        </w:rPr>
        <w:t>asked</w:t>
      </w:r>
      <w:r w:rsidR="002F10C9" w:rsidRPr="004B62E7">
        <w:rPr>
          <w:b/>
          <w:bCs/>
          <w:color w:val="4472C4" w:themeColor="accent1"/>
        </w:rPr>
        <w:t xml:space="preserve"> how we pay, Wendy pays and chapter will reimburse.  Motion carried.</w:t>
      </w:r>
    </w:p>
    <w:p w14:paraId="605CC247" w14:textId="6259A271" w:rsidR="764CC863" w:rsidRDefault="764CC863" w:rsidP="76480D23">
      <w:pPr>
        <w:spacing w:after="120" w:line="259" w:lineRule="auto"/>
        <w:ind w:left="1080"/>
      </w:pPr>
      <w:r w:rsidRPr="76480D23">
        <w:t>$5.00 per day, Facebook estimates we can reach between 281 – 815 HR professionals – gain followers</w:t>
      </w:r>
    </w:p>
    <w:p w14:paraId="3B45C6FA" w14:textId="442703FE" w:rsidR="764CC863" w:rsidRDefault="764CC863" w:rsidP="76480D23">
      <w:pPr>
        <w:spacing w:after="120" w:line="259" w:lineRule="auto"/>
        <w:ind w:left="1080"/>
      </w:pPr>
      <w:r w:rsidRPr="76480D23">
        <w:t>Run for as little or as many days as we’d like</w:t>
      </w:r>
    </w:p>
    <w:p w14:paraId="5DF92D5A" w14:textId="03B5E187" w:rsidR="233AFF1E" w:rsidRDefault="233AFF1E" w:rsidP="76480D23">
      <w:pPr>
        <w:numPr>
          <w:ilvl w:val="1"/>
          <w:numId w:val="3"/>
        </w:numPr>
        <w:spacing w:after="120" w:line="259" w:lineRule="auto"/>
      </w:pPr>
      <w:r w:rsidRPr="76480D23">
        <w:t>Affiliate Membership Drive</w:t>
      </w:r>
      <w:r w:rsidR="1289D9D5" w:rsidRPr="76480D23">
        <w:t xml:space="preserve"> (Nic)</w:t>
      </w:r>
      <w:r w:rsidR="002F10C9">
        <w:t xml:space="preserve"> </w:t>
      </w:r>
      <w:r w:rsidR="002F10C9" w:rsidRPr="00E75013">
        <w:rPr>
          <w:b/>
          <w:bCs/>
          <w:color w:val="4472C4" w:themeColor="accent1"/>
        </w:rPr>
        <w:t>nic had to drop off of the call</w:t>
      </w:r>
    </w:p>
    <w:p w14:paraId="67957329" w14:textId="1C29979D" w:rsidR="002F10C9" w:rsidRPr="00E75013" w:rsidRDefault="002F10C9" w:rsidP="76480D23">
      <w:pPr>
        <w:numPr>
          <w:ilvl w:val="1"/>
          <w:numId w:val="3"/>
        </w:numPr>
        <w:spacing w:after="120" w:line="259" w:lineRule="auto"/>
        <w:rPr>
          <w:b/>
          <w:bCs/>
          <w:color w:val="4472C4" w:themeColor="accent1"/>
        </w:rPr>
      </w:pPr>
      <w:r w:rsidRPr="00E75013">
        <w:rPr>
          <w:b/>
          <w:bCs/>
          <w:color w:val="4472C4" w:themeColor="accent1"/>
        </w:rPr>
        <w:t xml:space="preserve">Email came through on Friday – SHRM is changing the way affiliate websites are hosted.  Their will be a single sign on for more seamless flow of info.  However – chapters must be DMR (dual membership release).  </w:t>
      </w:r>
      <w:r w:rsidR="00EA1550" w:rsidRPr="00E75013">
        <w:rPr>
          <w:b/>
          <w:bCs/>
          <w:color w:val="4472C4" w:themeColor="accent1"/>
        </w:rPr>
        <w:t xml:space="preserve">We need to decide by the end of the year.  We would also need to be cobranded.  Alyssa said she doesn’t think that there is a cost for cobranding.  Other option per email is that we can find our own website host – SHRM will continue to support our site through June during a transition to another host.  Alyssa noted that there is a DMR specialist at SHRM that we could meet with to further explain what DMR means for a chapter and whether it is worth it or not for us with financial support, etc.  </w:t>
      </w:r>
    </w:p>
    <w:p w14:paraId="64D3702D" w14:textId="1FE9D1AF" w:rsidR="00EA1550" w:rsidRPr="00E75013" w:rsidRDefault="00EA1550" w:rsidP="00EA1550">
      <w:pPr>
        <w:spacing w:after="120" w:line="259" w:lineRule="auto"/>
        <w:ind w:left="1080"/>
        <w:rPr>
          <w:b/>
          <w:bCs/>
          <w:color w:val="4472C4" w:themeColor="accent1"/>
        </w:rPr>
      </w:pPr>
      <w:r w:rsidRPr="00E75013">
        <w:rPr>
          <w:b/>
          <w:bCs/>
          <w:color w:val="4472C4" w:themeColor="accent1"/>
        </w:rPr>
        <w:t>Cherie clicked on the link in the email and there is more information on DMR program.  She will forward out to the whole board so that we can discuss more next month and make a timely decision.</w:t>
      </w:r>
    </w:p>
    <w:p w14:paraId="19DAB0B1" w14:textId="77777777" w:rsidR="00412C27" w:rsidRPr="00C87BBD" w:rsidRDefault="00412C27" w:rsidP="00412C27">
      <w:pPr>
        <w:pStyle w:val="ListParagraph"/>
        <w:spacing w:after="120" w:line="259" w:lineRule="auto"/>
        <w:ind w:left="1080"/>
        <w:rPr>
          <w:sz w:val="24"/>
          <w:szCs w:val="24"/>
        </w:rPr>
      </w:pPr>
    </w:p>
    <w:p w14:paraId="5B8B2D02" w14:textId="41A3F878" w:rsidR="00E63A2D" w:rsidRDefault="005C7917" w:rsidP="0409BA7A">
      <w:pPr>
        <w:pStyle w:val="ListParagraph"/>
        <w:numPr>
          <w:ilvl w:val="0"/>
          <w:numId w:val="3"/>
        </w:numPr>
        <w:spacing w:after="120"/>
        <w:rPr>
          <w:b/>
          <w:bCs/>
          <w:sz w:val="24"/>
          <w:szCs w:val="24"/>
        </w:rPr>
      </w:pPr>
      <w:r w:rsidRPr="0409BA7A">
        <w:rPr>
          <w:b/>
          <w:bCs/>
          <w:sz w:val="24"/>
          <w:szCs w:val="24"/>
        </w:rPr>
        <w:t xml:space="preserve">Future Berks, PA and National SHRM meetings/dates: </w:t>
      </w:r>
    </w:p>
    <w:p w14:paraId="094038E4" w14:textId="77777777" w:rsidR="00E63A2D" w:rsidRPr="00CB7439" w:rsidRDefault="005C7917" w:rsidP="305400E6">
      <w:pPr>
        <w:pStyle w:val="ListParagraph"/>
        <w:spacing w:after="120"/>
        <w:ind w:left="432"/>
        <w:rPr>
          <w:i/>
          <w:iCs/>
        </w:rPr>
      </w:pPr>
      <w:r w:rsidRPr="305400E6">
        <w:rPr>
          <w:i/>
          <w:iCs/>
        </w:rPr>
        <w:t>* State Council meetings available to Executive Board, District Directors, Chapter Presidents and Core Leaders</w:t>
      </w:r>
    </w:p>
    <w:p w14:paraId="1918A847" w14:textId="53E651A1" w:rsidR="005C7917" w:rsidRPr="00CB7439" w:rsidRDefault="005C7917" w:rsidP="4A1AC609">
      <w:pPr>
        <w:pStyle w:val="ListParagraph"/>
        <w:spacing w:after="120"/>
        <w:ind w:left="432"/>
        <w:rPr>
          <w:i/>
          <w:iCs/>
        </w:rPr>
      </w:pPr>
      <w:r w:rsidRPr="4A1AC609">
        <w:rPr>
          <w:i/>
          <w:iCs/>
        </w:rPr>
        <w:t>* VLBM invitees:  Chapter President</w:t>
      </w:r>
      <w:r w:rsidR="1A6A8720" w:rsidRPr="4A1AC609">
        <w:rPr>
          <w:i/>
          <w:iCs/>
        </w:rPr>
        <w:t xml:space="preserve"> &amp; President-Elect invited</w:t>
      </w:r>
      <w:r w:rsidR="152CD9D7" w:rsidRPr="4A1AC609">
        <w:rPr>
          <w:i/>
          <w:iCs/>
        </w:rPr>
        <w:t xml:space="preserve"> </w:t>
      </w:r>
      <w:r w:rsidR="005A3114" w:rsidRPr="4A1AC609">
        <w:rPr>
          <w:i/>
          <w:iCs/>
        </w:rPr>
        <w:t>. SHRM National covers cost of hotels</w:t>
      </w:r>
      <w:r w:rsidR="0078789F" w:rsidRPr="4A1AC609">
        <w:rPr>
          <w:i/>
          <w:iCs/>
        </w:rPr>
        <w:t>, meals, and transportation between hotel/airport.</w:t>
      </w:r>
    </w:p>
    <w:p w14:paraId="219A53A2" w14:textId="17DF26B6" w:rsidR="2830A7A2" w:rsidRDefault="4E437AFE" w:rsidP="710C73CE">
      <w:pPr>
        <w:numPr>
          <w:ilvl w:val="1"/>
          <w:numId w:val="3"/>
        </w:numPr>
        <w:spacing w:after="120" w:line="259" w:lineRule="auto"/>
      </w:pPr>
      <w:r>
        <w:t>September</w:t>
      </w:r>
      <w:r w:rsidR="6177DF45">
        <w:t xml:space="preserve"> 9</w:t>
      </w:r>
      <w:r w:rsidR="27CA9954">
        <w:t>, 2025 – General Meeting (</w:t>
      </w:r>
      <w:r w:rsidR="0066167F">
        <w:t>Berkshire Country Club</w:t>
      </w:r>
      <w:r w:rsidR="27CA9954">
        <w:t xml:space="preserve">) – 7:30 a.m. to 9:00 a.m. – </w:t>
      </w:r>
      <w:r w:rsidR="055077AA">
        <w:t>“</w:t>
      </w:r>
      <w:r w:rsidR="1C203E85">
        <w:t>Annual Legal and Legislative Update</w:t>
      </w:r>
      <w:r w:rsidR="055077AA">
        <w:t xml:space="preserve">” - </w:t>
      </w:r>
      <w:r w:rsidR="69C355D1">
        <w:t>Andrew Howe from Dinsmore.</w:t>
      </w:r>
    </w:p>
    <w:p w14:paraId="00786E25" w14:textId="06270108" w:rsidR="00F12AD2" w:rsidRPr="006E1737" w:rsidRDefault="00F12AD2" w:rsidP="00F12AD2">
      <w:pPr>
        <w:numPr>
          <w:ilvl w:val="1"/>
          <w:numId w:val="3"/>
        </w:numPr>
        <w:spacing w:after="120"/>
      </w:pPr>
      <w:r w:rsidRPr="006E1737">
        <w:t xml:space="preserve">September 10, 2025 – Q4 </w:t>
      </w:r>
      <w:r w:rsidR="6459CD29" w:rsidRPr="006E1737">
        <w:t xml:space="preserve">PA SHRM </w:t>
      </w:r>
      <w:r w:rsidRPr="006E1737">
        <w:t>State Council Meeting – State College, PA – 1:00 p.m. to 5:00 p.m.</w:t>
      </w:r>
    </w:p>
    <w:p w14:paraId="58D4930B" w14:textId="097DB189" w:rsidR="00F12AD2" w:rsidRPr="006E1737" w:rsidRDefault="00F12AD2" w:rsidP="00F12AD2">
      <w:pPr>
        <w:numPr>
          <w:ilvl w:val="1"/>
          <w:numId w:val="3"/>
        </w:numPr>
        <w:spacing w:after="120"/>
      </w:pPr>
      <w:r>
        <w:t>September 11-12, 2025 – Annual Conference – Penn Stater Hotel &amp; Conference Center, State College, PA</w:t>
      </w:r>
    </w:p>
    <w:p w14:paraId="157CE447" w14:textId="596CFA4E" w:rsidR="0F4BC5FC" w:rsidRDefault="0F4BC5FC" w:rsidP="76480D23">
      <w:pPr>
        <w:numPr>
          <w:ilvl w:val="1"/>
          <w:numId w:val="3"/>
        </w:numPr>
        <w:spacing w:after="120"/>
      </w:pPr>
      <w:r>
        <w:t xml:space="preserve">September 23, 2025 – Lunch and Learn (Microsoft Teams) - 11:30am to 12:30pm - “Sextortion and Human Trafficking Awareness” - </w:t>
      </w:r>
      <w:r w:rsidR="395500C6">
        <w:t>Jeffrey Reichart from Governor Mifflin School District.</w:t>
      </w:r>
    </w:p>
    <w:p w14:paraId="76AF7BB4" w14:textId="05377ABC" w:rsidR="005E54AD" w:rsidRDefault="005E54AD" w:rsidP="3DC3DEE1">
      <w:pPr>
        <w:numPr>
          <w:ilvl w:val="1"/>
          <w:numId w:val="3"/>
        </w:numPr>
        <w:spacing w:after="120" w:line="259" w:lineRule="auto"/>
      </w:pPr>
      <w:r>
        <w:t xml:space="preserve">November </w:t>
      </w:r>
      <w:r w:rsidR="086A37DF">
        <w:t xml:space="preserve">20-23, </w:t>
      </w:r>
      <w:r>
        <w:t>202</w:t>
      </w:r>
      <w:r w:rsidR="00A375BC">
        <w:t>5</w:t>
      </w:r>
      <w:r>
        <w:t xml:space="preserve"> – Volunteer Leaders Business Meeting (VLBM) – </w:t>
      </w:r>
      <w:r w:rsidR="6955DD0D">
        <w:t>Cancun, Mexico</w:t>
      </w:r>
    </w:p>
    <w:p w14:paraId="3D53D753" w14:textId="25063845" w:rsidR="27878A17" w:rsidRDefault="27878A17" w:rsidP="76480D23">
      <w:pPr>
        <w:numPr>
          <w:ilvl w:val="1"/>
          <w:numId w:val="3"/>
        </w:numPr>
        <w:spacing w:after="120" w:line="259" w:lineRule="auto"/>
      </w:pPr>
      <w:r>
        <w:t>February 2026 – Q1 PA SHRM State Council Meeting – Virtual – 9:00am – 11:00am</w:t>
      </w:r>
    </w:p>
    <w:p w14:paraId="5569ED1D" w14:textId="6A1C7D26" w:rsidR="7D7E85D4" w:rsidRDefault="7D7E85D4" w:rsidP="3DC3DEE1">
      <w:pPr>
        <w:numPr>
          <w:ilvl w:val="1"/>
          <w:numId w:val="3"/>
        </w:numPr>
        <w:spacing w:after="120" w:line="259" w:lineRule="auto"/>
      </w:pPr>
      <w:r>
        <w:t xml:space="preserve">May </w:t>
      </w:r>
      <w:r w:rsidR="4D8B7778">
        <w:t>2026</w:t>
      </w:r>
      <w:r>
        <w:t xml:space="preserve"> – Q2 PA SHRM State Council Meeting - </w:t>
      </w:r>
      <w:r w:rsidR="3B4C291D">
        <w:t>TBD</w:t>
      </w:r>
      <w:r>
        <w:t xml:space="preserve"> - 1:00 pm – 5:00 pm</w:t>
      </w:r>
    </w:p>
    <w:p w14:paraId="03F6E619" w14:textId="77595388" w:rsidR="7D7E85D4" w:rsidRDefault="7D7E85D4" w:rsidP="3DC3DEE1">
      <w:pPr>
        <w:numPr>
          <w:ilvl w:val="1"/>
          <w:numId w:val="3"/>
        </w:numPr>
        <w:spacing w:after="120" w:line="259" w:lineRule="auto"/>
      </w:pPr>
      <w:r>
        <w:t xml:space="preserve">May </w:t>
      </w:r>
      <w:r w:rsidR="6EE5328E">
        <w:t>2026</w:t>
      </w:r>
      <w:r>
        <w:t xml:space="preserve"> – PA SHRM Legal &amp; Legislative Conference – </w:t>
      </w:r>
      <w:r w:rsidR="22CE84D9">
        <w:t>TBD</w:t>
      </w:r>
    </w:p>
    <w:p w14:paraId="72CA9944" w14:textId="18F4B2CE" w:rsidR="00412C27" w:rsidRPr="006E1737" w:rsidRDefault="7D9EDEDE" w:rsidP="710C73CE">
      <w:pPr>
        <w:numPr>
          <w:ilvl w:val="1"/>
          <w:numId w:val="3"/>
        </w:numPr>
        <w:spacing w:after="120"/>
      </w:pPr>
      <w:r>
        <w:t xml:space="preserve">June </w:t>
      </w:r>
      <w:r w:rsidR="0BF2D7BB">
        <w:t xml:space="preserve">16–19, </w:t>
      </w:r>
      <w:r>
        <w:t>2</w:t>
      </w:r>
      <w:r w:rsidR="786B910E">
        <w:t xml:space="preserve">026 </w:t>
      </w:r>
      <w:r>
        <w:t xml:space="preserve">– SHRM Annual Conference </w:t>
      </w:r>
      <w:r w:rsidR="5E405E56">
        <w:t>- Orland, FL or virtual</w:t>
      </w:r>
    </w:p>
    <w:p w14:paraId="5A546B99" w14:textId="77777777" w:rsidR="00D4542D" w:rsidRPr="00CB7439" w:rsidRDefault="00D4542D" w:rsidP="305400E6">
      <w:pPr>
        <w:numPr>
          <w:ilvl w:val="0"/>
          <w:numId w:val="3"/>
        </w:numPr>
        <w:spacing w:after="120"/>
        <w:rPr>
          <w:b/>
          <w:bCs/>
        </w:rPr>
      </w:pPr>
      <w:r w:rsidRPr="4DE24737">
        <w:rPr>
          <w:b/>
          <w:bCs/>
        </w:rPr>
        <w:t>Deadlines</w:t>
      </w:r>
    </w:p>
    <w:p w14:paraId="60FB2C4D" w14:textId="77777777" w:rsidR="00F12AD2" w:rsidRPr="00CB7439" w:rsidRDefault="00F12AD2" w:rsidP="76480D23">
      <w:pPr>
        <w:numPr>
          <w:ilvl w:val="1"/>
          <w:numId w:val="3"/>
        </w:numPr>
        <w:spacing w:after="120"/>
        <w:rPr>
          <w:highlight w:val="yellow"/>
        </w:rPr>
      </w:pPr>
      <w:r w:rsidRPr="76480D23">
        <w:rPr>
          <w:highlight w:val="yellow"/>
        </w:rPr>
        <w:t>August 1, 2025 – Chapter of the Year (COTY) (Susan)</w:t>
      </w:r>
    </w:p>
    <w:p w14:paraId="1EDF728C" w14:textId="51A9B76D" w:rsidR="00F12AD2" w:rsidRPr="00CB7439" w:rsidRDefault="00F12AD2" w:rsidP="305400E6">
      <w:pPr>
        <w:numPr>
          <w:ilvl w:val="1"/>
          <w:numId w:val="3"/>
        </w:numPr>
        <w:spacing w:after="120"/>
        <w:rPr>
          <w:b/>
          <w:bCs/>
        </w:rPr>
      </w:pPr>
      <w:r w:rsidRPr="305400E6">
        <w:t xml:space="preserve">September </w:t>
      </w:r>
      <w:r w:rsidR="00A83BBB" w:rsidRPr="305400E6">
        <w:t xml:space="preserve">1, </w:t>
      </w:r>
      <w:r w:rsidRPr="305400E6">
        <w:t>2025 - Pinnacle Award Application</w:t>
      </w:r>
    </w:p>
    <w:p w14:paraId="50B30735" w14:textId="0A08721F" w:rsidR="00715D5D" w:rsidRPr="00CB7439" w:rsidRDefault="00715D5D" w:rsidP="305400E6">
      <w:pPr>
        <w:numPr>
          <w:ilvl w:val="1"/>
          <w:numId w:val="3"/>
        </w:numPr>
        <w:spacing w:after="120"/>
        <w:rPr>
          <w:b/>
          <w:bCs/>
        </w:rPr>
      </w:pPr>
      <w:r w:rsidRPr="305400E6">
        <w:t>November 15, 2025 – Re-Certification Provider Reaffirmation Due (Chris)</w:t>
      </w:r>
    </w:p>
    <w:p w14:paraId="26A2DADD" w14:textId="30BBA287" w:rsidR="00715D5D" w:rsidRPr="00CB7439" w:rsidRDefault="00715D5D" w:rsidP="305400E6">
      <w:pPr>
        <w:numPr>
          <w:ilvl w:val="1"/>
          <w:numId w:val="3"/>
        </w:numPr>
        <w:spacing w:after="120"/>
        <w:rPr>
          <w:b/>
          <w:bCs/>
        </w:rPr>
      </w:pPr>
      <w:r w:rsidRPr="305400E6">
        <w:t>December 1, 2025 – CLIF report (Wendy)</w:t>
      </w:r>
    </w:p>
    <w:p w14:paraId="6496681C" w14:textId="7200A662" w:rsidR="11D94E55" w:rsidRPr="00CB7439" w:rsidRDefault="11D94E55" w:rsidP="305400E6">
      <w:pPr>
        <w:numPr>
          <w:ilvl w:val="1"/>
          <w:numId w:val="3"/>
        </w:numPr>
        <w:spacing w:after="120"/>
        <w:rPr>
          <w:b/>
          <w:bCs/>
        </w:rPr>
      </w:pPr>
      <w:r w:rsidRPr="305400E6">
        <w:t>December 31, 2025 – SHRM Foundation annual donation (Treasurer)</w:t>
      </w:r>
    </w:p>
    <w:p w14:paraId="19AD9043" w14:textId="127B7460" w:rsidR="69D4DEE1" w:rsidRDefault="69D4DEE1" w:rsidP="305400E6">
      <w:pPr>
        <w:numPr>
          <w:ilvl w:val="1"/>
          <w:numId w:val="3"/>
        </w:numPr>
        <w:spacing w:after="120"/>
      </w:pPr>
      <w:r w:rsidRPr="305400E6">
        <w:t>January 31, 2026 – Deadline to issue 1099 (Treasurer to work with RKL)</w:t>
      </w:r>
    </w:p>
    <w:p w14:paraId="628BBCA7" w14:textId="4604019A" w:rsidR="69D4DEE1" w:rsidRDefault="69D4DEE1" w:rsidP="4DE24737">
      <w:pPr>
        <w:pStyle w:val="ListParagraph"/>
        <w:numPr>
          <w:ilvl w:val="1"/>
          <w:numId w:val="3"/>
        </w:numPr>
        <w:spacing w:after="120"/>
        <w:rPr>
          <w:sz w:val="24"/>
          <w:szCs w:val="24"/>
        </w:rPr>
      </w:pPr>
      <w:r w:rsidRPr="4DE24737">
        <w:rPr>
          <w:sz w:val="24"/>
          <w:szCs w:val="24"/>
        </w:rPr>
        <w:t>January 31, 2026 – SHAPE (“SHRM Affiliate Standards Program”) report (VP)</w:t>
      </w:r>
    </w:p>
    <w:p w14:paraId="05F70581" w14:textId="0DBFB6D7" w:rsidR="1C03591B" w:rsidRDefault="1C03591B" w:rsidP="4DE24737">
      <w:pPr>
        <w:pStyle w:val="ListParagraph"/>
        <w:numPr>
          <w:ilvl w:val="1"/>
          <w:numId w:val="3"/>
        </w:numPr>
        <w:spacing w:after="120"/>
        <w:rPr>
          <w:sz w:val="24"/>
          <w:szCs w:val="24"/>
        </w:rPr>
      </w:pPr>
      <w:r w:rsidRPr="4DE24737">
        <w:rPr>
          <w:sz w:val="24"/>
          <w:szCs w:val="24"/>
        </w:rPr>
        <w:t>March 15, 2026 – EXCEL Award (VP)</w:t>
      </w:r>
    </w:p>
    <w:p w14:paraId="0F22183B" w14:textId="523C540E" w:rsidR="00C87BBD" w:rsidRPr="00C87BBD" w:rsidRDefault="00C87BBD" w:rsidP="00C87BBD">
      <w:pPr>
        <w:numPr>
          <w:ilvl w:val="1"/>
          <w:numId w:val="3"/>
        </w:numPr>
        <w:spacing w:after="120"/>
      </w:pPr>
      <w:r w:rsidRPr="305400E6">
        <w:t>April 15, 202</w:t>
      </w:r>
      <w:r>
        <w:t>6</w:t>
      </w:r>
      <w:r w:rsidRPr="305400E6">
        <w:t xml:space="preserve"> – Annual Statement – PA Dept. of State – Bureau of Corporations and Charitable Organizations – 990-N (e-postcard) to the IRS (Susan)</w:t>
      </w:r>
    </w:p>
    <w:p w14:paraId="3660C9CB" w14:textId="07FE1D0E" w:rsidR="4DE24737" w:rsidRDefault="4DE24737" w:rsidP="4DE24737">
      <w:pPr>
        <w:pStyle w:val="ListParagraph"/>
        <w:spacing w:after="120"/>
        <w:ind w:left="1080"/>
        <w:rPr>
          <w:sz w:val="24"/>
          <w:szCs w:val="24"/>
        </w:rPr>
      </w:pPr>
    </w:p>
    <w:p w14:paraId="6BB14873" w14:textId="3801F91E" w:rsidR="4DE24737" w:rsidRDefault="00D4542D" w:rsidP="710C73CE">
      <w:pPr>
        <w:numPr>
          <w:ilvl w:val="0"/>
          <w:numId w:val="3"/>
        </w:numPr>
        <w:spacing w:after="120"/>
      </w:pPr>
      <w:r w:rsidRPr="6AB64089">
        <w:rPr>
          <w:b/>
          <w:bCs/>
        </w:rPr>
        <w:t>Next Board Meeting –</w:t>
      </w:r>
      <w:r>
        <w:t xml:space="preserve"> </w:t>
      </w:r>
      <w:r w:rsidR="46E514A4" w:rsidRPr="00C07E79">
        <w:rPr>
          <w:b/>
          <w:bCs/>
          <w:i/>
          <w:iCs/>
          <w:color w:val="4472C4" w:themeColor="accent1"/>
        </w:rPr>
        <w:t xml:space="preserve">September </w:t>
      </w:r>
      <w:r w:rsidR="00EA1550" w:rsidRPr="00C07E79">
        <w:rPr>
          <w:b/>
          <w:bCs/>
          <w:i/>
          <w:iCs/>
          <w:color w:val="4472C4" w:themeColor="accent1"/>
        </w:rPr>
        <w:t>16</w:t>
      </w:r>
      <w:r w:rsidR="66951632" w:rsidRPr="00C07E79">
        <w:rPr>
          <w:b/>
          <w:bCs/>
          <w:i/>
          <w:iCs/>
          <w:color w:val="4472C4" w:themeColor="accent1"/>
        </w:rPr>
        <w:t>,</w:t>
      </w:r>
      <w:r w:rsidRPr="00C07E79">
        <w:rPr>
          <w:b/>
          <w:bCs/>
          <w:i/>
          <w:iCs/>
          <w:color w:val="4472C4" w:themeColor="accent1"/>
        </w:rPr>
        <w:t xml:space="preserve"> 202</w:t>
      </w:r>
      <w:r w:rsidR="009F22F9" w:rsidRPr="00C07E79">
        <w:rPr>
          <w:b/>
          <w:bCs/>
          <w:i/>
          <w:iCs/>
          <w:color w:val="4472C4" w:themeColor="accent1"/>
        </w:rPr>
        <w:t>5</w:t>
      </w:r>
      <w:r w:rsidRPr="00C07E79">
        <w:rPr>
          <w:b/>
          <w:bCs/>
          <w:i/>
          <w:iCs/>
          <w:color w:val="4472C4" w:themeColor="accent1"/>
        </w:rPr>
        <w:t xml:space="preserve"> – </w:t>
      </w:r>
      <w:r w:rsidR="4C8C54AB" w:rsidRPr="00C07E79">
        <w:rPr>
          <w:b/>
          <w:bCs/>
          <w:i/>
          <w:iCs/>
          <w:color w:val="4472C4" w:themeColor="accent1"/>
        </w:rPr>
        <w:t>7:30am - 9:00am via Teams</w:t>
      </w:r>
    </w:p>
    <w:p w14:paraId="5AD32453" w14:textId="14648CFB" w:rsidR="710C73CE" w:rsidRDefault="710C73CE" w:rsidP="710C73CE">
      <w:pPr>
        <w:spacing w:after="120"/>
        <w:ind w:left="432"/>
      </w:pPr>
    </w:p>
    <w:p w14:paraId="738C2C6B" w14:textId="2333F84E" w:rsidR="00D71642" w:rsidRPr="005C7917" w:rsidRDefault="00D4542D" w:rsidP="00CE2162">
      <w:pPr>
        <w:numPr>
          <w:ilvl w:val="0"/>
          <w:numId w:val="3"/>
        </w:numPr>
        <w:spacing w:after="120"/>
      </w:pPr>
      <w:r w:rsidRPr="00C07E79">
        <w:rPr>
          <w:b/>
        </w:rPr>
        <w:t>Motion to adjourn</w:t>
      </w:r>
      <w:r w:rsidR="00EA1550" w:rsidRPr="00C07E79">
        <w:rPr>
          <w:b/>
        </w:rPr>
        <w:t xml:space="preserve"> – </w:t>
      </w:r>
      <w:r w:rsidR="00EA1550" w:rsidRPr="00C07E79">
        <w:rPr>
          <w:b/>
          <w:color w:val="4472C4" w:themeColor="accent1"/>
        </w:rPr>
        <w:t>motion to adjourn</w:t>
      </w:r>
      <w:r w:rsidR="00C07E79" w:rsidRPr="00C07E79">
        <w:rPr>
          <w:b/>
          <w:color w:val="4472C4" w:themeColor="accent1"/>
        </w:rPr>
        <w:t xml:space="preserve"> made</w:t>
      </w:r>
      <w:r w:rsidR="00EA1550" w:rsidRPr="00C07E79">
        <w:rPr>
          <w:b/>
          <w:color w:val="4472C4" w:themeColor="accent1"/>
        </w:rPr>
        <w:t xml:space="preserve"> at 9</w:t>
      </w:r>
      <w:r w:rsidR="00C07E79" w:rsidRPr="00C07E79">
        <w:rPr>
          <w:b/>
          <w:color w:val="4472C4" w:themeColor="accent1"/>
        </w:rPr>
        <w:t>:</w:t>
      </w:r>
      <w:r w:rsidR="00EA1550" w:rsidRPr="00C07E79">
        <w:rPr>
          <w:b/>
          <w:color w:val="4472C4" w:themeColor="accent1"/>
        </w:rPr>
        <w:t xml:space="preserve">01 </w:t>
      </w:r>
      <w:r w:rsidR="00C07E79" w:rsidRPr="00C07E79">
        <w:rPr>
          <w:b/>
          <w:color w:val="4472C4" w:themeColor="accent1"/>
        </w:rPr>
        <w:t>by M</w:t>
      </w:r>
      <w:r w:rsidR="00EA1550" w:rsidRPr="00C07E79">
        <w:rPr>
          <w:b/>
          <w:color w:val="4472C4" w:themeColor="accent1"/>
        </w:rPr>
        <w:t>ichael</w:t>
      </w:r>
      <w:r w:rsidR="00C07E79">
        <w:rPr>
          <w:b/>
          <w:color w:val="4472C4" w:themeColor="accent1"/>
        </w:rPr>
        <w:t>, 2</w:t>
      </w:r>
      <w:r w:rsidR="00C07E79" w:rsidRPr="00C07E79">
        <w:rPr>
          <w:b/>
          <w:color w:val="4472C4" w:themeColor="accent1"/>
          <w:vertAlign w:val="superscript"/>
        </w:rPr>
        <w:t>nd</w:t>
      </w:r>
      <w:r w:rsidR="00C07E79">
        <w:rPr>
          <w:b/>
          <w:color w:val="4472C4" w:themeColor="accent1"/>
        </w:rPr>
        <w:t xml:space="preserve"> by Alex.</w:t>
      </w:r>
    </w:p>
    <w:sectPr w:rsidR="00D71642" w:rsidRPr="005C7917" w:rsidSect="00905E82">
      <w:headerReference w:type="even" r:id="rId14"/>
      <w:headerReference w:type="default" r:id="rId15"/>
      <w:footerReference w:type="even" r:id="rId16"/>
      <w:footerReference w:type="default" r:id="rId17"/>
      <w:headerReference w:type="first" r:id="rId18"/>
      <w:footerReference w:type="first" r:id="rId19"/>
      <w:pgSz w:w="12240" w:h="15840"/>
      <w:pgMar w:top="288"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1878" w14:textId="77777777" w:rsidR="007A5A77" w:rsidRDefault="007A5A77" w:rsidP="00FC4E1B">
      <w:r>
        <w:separator/>
      </w:r>
    </w:p>
  </w:endnote>
  <w:endnote w:type="continuationSeparator" w:id="0">
    <w:p w14:paraId="4247D152" w14:textId="77777777" w:rsidR="007A5A77" w:rsidRDefault="007A5A77" w:rsidP="00FC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6DCF" w14:textId="77777777" w:rsidR="00857871" w:rsidRDefault="00857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A622" w14:textId="12A95B01" w:rsidR="00905E82" w:rsidRDefault="1528DD04" w:rsidP="1528DD04">
    <w:pPr>
      <w:tabs>
        <w:tab w:val="center" w:pos="5400"/>
        <w:tab w:val="left" w:pos="7200"/>
        <w:tab w:val="right" w:pos="10800"/>
      </w:tabs>
      <w:jc w:val="right"/>
    </w:pPr>
    <w:r>
      <w:rPr>
        <w:noProof/>
      </w:rPr>
      <w:drawing>
        <wp:inline distT="0" distB="0" distL="0" distR="0" wp14:anchorId="5E9A687B" wp14:editId="42469B1D">
          <wp:extent cx="1104900" cy="704850"/>
          <wp:effectExtent l="0" t="0" r="0" b="0"/>
          <wp:docPr id="1558258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58794" name=""/>
                  <pic:cNvPicPr/>
                </pic:nvPicPr>
                <pic:blipFill>
                  <a:blip r:embed="rId1">
                    <a:extLst>
                      <a:ext uri="{28A0092B-C50C-407E-A947-70E740481C1C}">
                        <a14:useLocalDpi xmlns:a14="http://schemas.microsoft.com/office/drawing/2010/main" val="0"/>
                      </a:ext>
                    </a:extLst>
                  </a:blip>
                  <a:stretch>
                    <a:fillRect/>
                  </a:stretch>
                </pic:blipFill>
                <pic:spPr>
                  <a:xfrm>
                    <a:off x="0" y="0"/>
                    <a:ext cx="1104900" cy="704850"/>
                  </a:xfrm>
                  <a:prstGeom prst="rect">
                    <a:avLst/>
                  </a:prstGeom>
                </pic:spPr>
              </pic:pic>
            </a:graphicData>
          </a:graphic>
        </wp:inline>
      </w:drawing>
    </w:r>
    <w:r>
      <w:rPr>
        <w:noProof/>
      </w:rPr>
      <w:drawing>
        <wp:inline distT="0" distB="0" distL="0" distR="0" wp14:anchorId="5B1C123F" wp14:editId="6E2BECDA">
          <wp:extent cx="9144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8A3AA8">
      <w:tab/>
    </w:r>
    <w:r>
      <w:rPr>
        <w:noProof/>
      </w:rPr>
      <w:drawing>
        <wp:inline distT="0" distB="0" distL="0" distR="0" wp14:anchorId="5EF4F29F" wp14:editId="704D1252">
          <wp:extent cx="10096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008A3AA8">
      <w:tab/>
    </w:r>
    <w:r w:rsidR="008A3AA8">
      <w:tab/>
    </w:r>
    <w:r w:rsidR="008A3AA8">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7D30" w14:textId="77777777" w:rsidR="00857871" w:rsidRDefault="00857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EE8E" w14:textId="77777777" w:rsidR="007A5A77" w:rsidRDefault="007A5A77" w:rsidP="00FC4E1B">
      <w:r>
        <w:separator/>
      </w:r>
    </w:p>
  </w:footnote>
  <w:footnote w:type="continuationSeparator" w:id="0">
    <w:p w14:paraId="1BAB0246" w14:textId="77777777" w:rsidR="007A5A77" w:rsidRDefault="007A5A77" w:rsidP="00FC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5FFF" w14:textId="77777777" w:rsidR="00857871" w:rsidRDefault="00857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1642" w14:textId="20F195BF" w:rsidR="00FC4E1B" w:rsidRPr="00905E82" w:rsidRDefault="1528DD04" w:rsidP="00905E82">
    <w:pPr>
      <w:pStyle w:val="NoSpacing"/>
      <w:rPr>
        <w:rFonts w:ascii="Calibri" w:hAnsi="Calibri"/>
      </w:rPr>
    </w:pPr>
    <w:r>
      <w:rPr>
        <w:noProof/>
      </w:rPr>
      <w:drawing>
        <wp:inline distT="0" distB="0" distL="0" distR="0" wp14:anchorId="19D7BFC6" wp14:editId="068E3122">
          <wp:extent cx="1283750" cy="10332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283750" cy="1033234"/>
                  </a:xfrm>
                  <a:prstGeom prst="rect">
                    <a:avLst/>
                  </a:prstGeom>
                  <a:noFill/>
                  <a:ln>
                    <a:noFill/>
                  </a:ln>
                </pic:spPr>
              </pic:pic>
            </a:graphicData>
          </a:graphic>
        </wp:inline>
      </w:drawing>
    </w:r>
    <w:r w:rsidR="008A3AA8">
      <w:tab/>
    </w:r>
    <w:r>
      <w:t xml:space="preserve">            </w:t>
    </w:r>
    <w:r>
      <w:rPr>
        <w:noProof/>
      </w:rPr>
      <w:drawing>
        <wp:inline distT="0" distB="0" distL="0" distR="0" wp14:anchorId="5A3BE6A9" wp14:editId="400D073C">
          <wp:extent cx="2167255" cy="99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7255" cy="998220"/>
                  </a:xfrm>
                  <a:prstGeom prst="rect">
                    <a:avLst/>
                  </a:prstGeom>
                  <a:noFill/>
                </pic:spPr>
              </pic:pic>
            </a:graphicData>
          </a:graphic>
        </wp:inline>
      </w:drawing>
    </w:r>
    <w:r w:rsidR="008A3AA8">
      <w:tab/>
    </w:r>
    <w:r>
      <w:t xml:space="preserve">                 </w:t>
    </w:r>
    <w:r>
      <w:rPr>
        <w:noProof/>
      </w:rPr>
      <w:drawing>
        <wp:inline distT="0" distB="0" distL="0" distR="0" wp14:anchorId="04E4DDC2" wp14:editId="32E07811">
          <wp:extent cx="161925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1066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96FE" w14:textId="77777777" w:rsidR="00857871" w:rsidRDefault="00857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B69E"/>
    <w:multiLevelType w:val="hybridMultilevel"/>
    <w:tmpl w:val="F0DA6F12"/>
    <w:lvl w:ilvl="0" w:tplc="6748C250">
      <w:numFmt w:val="none"/>
      <w:lvlText w:val=""/>
      <w:lvlJc w:val="left"/>
      <w:pPr>
        <w:tabs>
          <w:tab w:val="num" w:pos="360"/>
        </w:tabs>
      </w:pPr>
    </w:lvl>
    <w:lvl w:ilvl="1" w:tplc="330006DA">
      <w:start w:val="1"/>
      <w:numFmt w:val="lowerLetter"/>
      <w:lvlText w:val="%2."/>
      <w:lvlJc w:val="left"/>
      <w:pPr>
        <w:ind w:left="1800" w:hanging="360"/>
      </w:pPr>
    </w:lvl>
    <w:lvl w:ilvl="2" w:tplc="1CF42EF4">
      <w:start w:val="1"/>
      <w:numFmt w:val="lowerRoman"/>
      <w:lvlText w:val="%3."/>
      <w:lvlJc w:val="right"/>
      <w:pPr>
        <w:ind w:left="2520" w:hanging="180"/>
      </w:pPr>
    </w:lvl>
    <w:lvl w:ilvl="3" w:tplc="8D82197E">
      <w:start w:val="1"/>
      <w:numFmt w:val="decimal"/>
      <w:lvlText w:val="%4."/>
      <w:lvlJc w:val="left"/>
      <w:pPr>
        <w:ind w:left="3240" w:hanging="360"/>
      </w:pPr>
    </w:lvl>
    <w:lvl w:ilvl="4" w:tplc="451CA7FC">
      <w:start w:val="1"/>
      <w:numFmt w:val="lowerLetter"/>
      <w:lvlText w:val="%5."/>
      <w:lvlJc w:val="left"/>
      <w:pPr>
        <w:ind w:left="3960" w:hanging="360"/>
      </w:pPr>
    </w:lvl>
    <w:lvl w:ilvl="5" w:tplc="F33E270C">
      <w:start w:val="1"/>
      <w:numFmt w:val="lowerRoman"/>
      <w:lvlText w:val="%6."/>
      <w:lvlJc w:val="right"/>
      <w:pPr>
        <w:ind w:left="4680" w:hanging="180"/>
      </w:pPr>
    </w:lvl>
    <w:lvl w:ilvl="6" w:tplc="3D100498">
      <w:start w:val="1"/>
      <w:numFmt w:val="decimal"/>
      <w:lvlText w:val="%7."/>
      <w:lvlJc w:val="left"/>
      <w:pPr>
        <w:ind w:left="5400" w:hanging="360"/>
      </w:pPr>
    </w:lvl>
    <w:lvl w:ilvl="7" w:tplc="8D86D1AE">
      <w:start w:val="1"/>
      <w:numFmt w:val="lowerLetter"/>
      <w:lvlText w:val="%8."/>
      <w:lvlJc w:val="left"/>
      <w:pPr>
        <w:ind w:left="6120" w:hanging="360"/>
      </w:pPr>
    </w:lvl>
    <w:lvl w:ilvl="8" w:tplc="BDE46080">
      <w:start w:val="1"/>
      <w:numFmt w:val="lowerRoman"/>
      <w:lvlText w:val="%9."/>
      <w:lvlJc w:val="right"/>
      <w:pPr>
        <w:ind w:left="6840" w:hanging="180"/>
      </w:pPr>
    </w:lvl>
  </w:abstractNum>
  <w:abstractNum w:abstractNumId="1" w15:restartNumberingAfterBreak="0">
    <w:nsid w:val="2347211F"/>
    <w:multiLevelType w:val="multilevel"/>
    <w:tmpl w:val="B2B083CA"/>
    <w:lvl w:ilvl="0">
      <w:start w:val="1"/>
      <w:numFmt w:val="decimal"/>
      <w:lvlText w:val="%1."/>
      <w:lvlJc w:val="left"/>
      <w:pPr>
        <w:tabs>
          <w:tab w:val="num" w:pos="432"/>
        </w:tabs>
        <w:ind w:left="432" w:hanging="432"/>
      </w:pPr>
      <w:rPr>
        <w:rFonts w:hint="default"/>
        <w:b w:val="0"/>
        <w:bCs w:val="0"/>
      </w:rPr>
    </w:lvl>
    <w:lvl w:ilvl="1">
      <w:start w:val="1"/>
      <w:numFmt w:val="lowerLetter"/>
      <w:lvlText w:val="%2."/>
      <w:lvlJc w:val="left"/>
      <w:pPr>
        <w:tabs>
          <w:tab w:val="num" w:pos="1080"/>
        </w:tabs>
        <w:ind w:left="1080" w:hanging="360"/>
      </w:pPr>
      <w:rPr>
        <w:rFonts w:hint="default"/>
        <w:b w:val="0"/>
        <w:bCs w:val="0"/>
        <w:i w:val="0"/>
      </w:rPr>
    </w:lvl>
    <w:lvl w:ilvl="2">
      <w:start w:val="1"/>
      <w:numFmt w:val="bullet"/>
      <w:lvlText w:val=""/>
      <w:lvlJc w:val="left"/>
      <w:pPr>
        <w:tabs>
          <w:tab w:val="num" w:pos="1620"/>
        </w:tabs>
        <w:ind w:left="162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2DA144C1"/>
    <w:multiLevelType w:val="hybridMultilevel"/>
    <w:tmpl w:val="6CA0B1A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959F1"/>
    <w:multiLevelType w:val="multilevel"/>
    <w:tmpl w:val="B2B083CA"/>
    <w:lvl w:ilvl="0">
      <w:start w:val="1"/>
      <w:numFmt w:val="decimal"/>
      <w:lvlText w:val="%1."/>
      <w:lvlJc w:val="left"/>
      <w:pPr>
        <w:tabs>
          <w:tab w:val="num" w:pos="432"/>
        </w:tabs>
        <w:ind w:left="432" w:hanging="432"/>
      </w:pPr>
      <w:rPr>
        <w:rFonts w:hint="default"/>
        <w:b w:val="0"/>
        <w:bCs w:val="0"/>
      </w:rPr>
    </w:lvl>
    <w:lvl w:ilvl="1">
      <w:start w:val="1"/>
      <w:numFmt w:val="lowerLetter"/>
      <w:lvlText w:val="%2."/>
      <w:lvlJc w:val="left"/>
      <w:pPr>
        <w:tabs>
          <w:tab w:val="num" w:pos="1080"/>
        </w:tabs>
        <w:ind w:left="1080" w:hanging="360"/>
      </w:pPr>
      <w:rPr>
        <w:rFonts w:hint="default"/>
        <w:b w:val="0"/>
        <w:bCs w:val="0"/>
        <w:i w:val="0"/>
      </w:rPr>
    </w:lvl>
    <w:lvl w:ilvl="2">
      <w:start w:val="1"/>
      <w:numFmt w:val="bullet"/>
      <w:lvlText w:val=""/>
      <w:lvlJc w:val="left"/>
      <w:pPr>
        <w:tabs>
          <w:tab w:val="num" w:pos="1620"/>
        </w:tabs>
        <w:ind w:left="162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5F505A9C"/>
    <w:multiLevelType w:val="hybridMultilevel"/>
    <w:tmpl w:val="FFCA6CC2"/>
    <w:lvl w:ilvl="0" w:tplc="23747C36">
      <w:start w:val="1"/>
      <w:numFmt w:val="lowerLetter"/>
      <w:lvlText w:val="%1."/>
      <w:lvlJc w:val="left"/>
      <w:pPr>
        <w:ind w:left="720" w:hanging="360"/>
      </w:pPr>
      <w:rPr>
        <w:rFonts w:ascii="Calibri" w:eastAsia="Times New Roman" w:hAnsi="Calibri" w:cs="Arial"/>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028BB"/>
    <w:multiLevelType w:val="hybridMultilevel"/>
    <w:tmpl w:val="565671FC"/>
    <w:lvl w:ilvl="0" w:tplc="50B21D32">
      <w:start w:val="1"/>
      <w:numFmt w:val="bullet"/>
      <w:lvlText w:val=""/>
      <w:lvlJc w:val="left"/>
      <w:pPr>
        <w:ind w:left="720" w:hanging="360"/>
      </w:pPr>
      <w:rPr>
        <w:rFonts w:ascii="Symbol" w:hAnsi="Symbol" w:hint="default"/>
      </w:rPr>
    </w:lvl>
    <w:lvl w:ilvl="1" w:tplc="6770A5E6">
      <w:start w:val="1"/>
      <w:numFmt w:val="bullet"/>
      <w:lvlText w:val="o"/>
      <w:lvlJc w:val="left"/>
      <w:pPr>
        <w:ind w:left="1440" w:hanging="360"/>
      </w:pPr>
      <w:rPr>
        <w:rFonts w:ascii="Courier New" w:hAnsi="Courier New" w:hint="default"/>
      </w:rPr>
    </w:lvl>
    <w:lvl w:ilvl="2" w:tplc="E884D74C">
      <w:start w:val="1"/>
      <w:numFmt w:val="bullet"/>
      <w:lvlText w:val=""/>
      <w:lvlJc w:val="left"/>
      <w:pPr>
        <w:ind w:left="2160" w:hanging="360"/>
      </w:pPr>
      <w:rPr>
        <w:rFonts w:ascii="Wingdings" w:hAnsi="Wingdings" w:hint="default"/>
      </w:rPr>
    </w:lvl>
    <w:lvl w:ilvl="3" w:tplc="0DC45858">
      <w:start w:val="1"/>
      <w:numFmt w:val="bullet"/>
      <w:lvlText w:val=""/>
      <w:lvlJc w:val="left"/>
      <w:pPr>
        <w:ind w:left="2880" w:hanging="360"/>
      </w:pPr>
      <w:rPr>
        <w:rFonts w:ascii="Symbol" w:hAnsi="Symbol" w:hint="default"/>
      </w:rPr>
    </w:lvl>
    <w:lvl w:ilvl="4" w:tplc="98E29028">
      <w:start w:val="1"/>
      <w:numFmt w:val="bullet"/>
      <w:lvlText w:val="o"/>
      <w:lvlJc w:val="left"/>
      <w:pPr>
        <w:ind w:left="3600" w:hanging="360"/>
      </w:pPr>
      <w:rPr>
        <w:rFonts w:ascii="Courier New" w:hAnsi="Courier New" w:hint="default"/>
      </w:rPr>
    </w:lvl>
    <w:lvl w:ilvl="5" w:tplc="CAEEBB52">
      <w:start w:val="1"/>
      <w:numFmt w:val="bullet"/>
      <w:lvlText w:val=""/>
      <w:lvlJc w:val="left"/>
      <w:pPr>
        <w:ind w:left="4320" w:hanging="360"/>
      </w:pPr>
      <w:rPr>
        <w:rFonts w:ascii="Wingdings" w:hAnsi="Wingdings" w:hint="default"/>
      </w:rPr>
    </w:lvl>
    <w:lvl w:ilvl="6" w:tplc="CFF6CA60">
      <w:start w:val="1"/>
      <w:numFmt w:val="bullet"/>
      <w:lvlText w:val=""/>
      <w:lvlJc w:val="left"/>
      <w:pPr>
        <w:ind w:left="5040" w:hanging="360"/>
      </w:pPr>
      <w:rPr>
        <w:rFonts w:ascii="Symbol" w:hAnsi="Symbol" w:hint="default"/>
      </w:rPr>
    </w:lvl>
    <w:lvl w:ilvl="7" w:tplc="836E7632">
      <w:start w:val="1"/>
      <w:numFmt w:val="bullet"/>
      <w:lvlText w:val="o"/>
      <w:lvlJc w:val="left"/>
      <w:pPr>
        <w:ind w:left="5760" w:hanging="360"/>
      </w:pPr>
      <w:rPr>
        <w:rFonts w:ascii="Courier New" w:hAnsi="Courier New" w:hint="default"/>
      </w:rPr>
    </w:lvl>
    <w:lvl w:ilvl="8" w:tplc="CAE696F8">
      <w:start w:val="1"/>
      <w:numFmt w:val="bullet"/>
      <w:lvlText w:val=""/>
      <w:lvlJc w:val="left"/>
      <w:pPr>
        <w:ind w:left="6480" w:hanging="360"/>
      </w:pPr>
      <w:rPr>
        <w:rFonts w:ascii="Wingdings" w:hAnsi="Wingdings" w:hint="default"/>
      </w:rPr>
    </w:lvl>
  </w:abstractNum>
  <w:abstractNum w:abstractNumId="6" w15:restartNumberingAfterBreak="0">
    <w:nsid w:val="6AB03600"/>
    <w:multiLevelType w:val="hybridMultilevel"/>
    <w:tmpl w:val="2D047A38"/>
    <w:lvl w:ilvl="0" w:tplc="97562C46">
      <w:start w:val="5"/>
      <w:numFmt w:val="decimal"/>
      <w:lvlText w:val="%1."/>
      <w:lvlJc w:val="left"/>
      <w:pPr>
        <w:ind w:left="450" w:hanging="360"/>
      </w:pPr>
      <w:rPr>
        <w:rFonts w:hint="default"/>
        <w:b w:val="0"/>
      </w:rPr>
    </w:lvl>
    <w:lvl w:ilvl="1" w:tplc="4F62DE96">
      <w:start w:val="1"/>
      <w:numFmt w:val="lowerLetter"/>
      <w:lvlText w:val="%2."/>
      <w:lvlJc w:val="left"/>
      <w:pPr>
        <w:ind w:left="1170" w:hanging="360"/>
      </w:pPr>
      <w:rPr>
        <w:rFonts w:ascii="Calibri" w:eastAsia="Times New Roman" w:hAnsi="Calibri" w:cs="Arial"/>
        <w:b w:val="0"/>
        <w:sz w:val="24"/>
        <w:szCs w:val="24"/>
      </w:rPr>
    </w:lvl>
    <w:lvl w:ilvl="2" w:tplc="04090001">
      <w:start w:val="1"/>
      <w:numFmt w:val="bullet"/>
      <w:lvlText w:val=""/>
      <w:lvlJc w:val="left"/>
      <w:pPr>
        <w:ind w:left="1890" w:hanging="180"/>
      </w:pPr>
      <w:rPr>
        <w:rFonts w:ascii="Symbol" w:hAnsi="Symbol" w:hint="default"/>
      </w:r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242519900">
    <w:abstractNumId w:val="0"/>
  </w:num>
  <w:num w:numId="2" w16cid:durableId="599684857">
    <w:abstractNumId w:val="5"/>
  </w:num>
  <w:num w:numId="3" w16cid:durableId="1866164838">
    <w:abstractNumId w:val="1"/>
  </w:num>
  <w:num w:numId="4" w16cid:durableId="1807355050">
    <w:abstractNumId w:val="2"/>
  </w:num>
  <w:num w:numId="5" w16cid:durableId="638070692">
    <w:abstractNumId w:val="4"/>
  </w:num>
  <w:num w:numId="6" w16cid:durableId="1156190902">
    <w:abstractNumId w:val="6"/>
  </w:num>
  <w:num w:numId="7" w16cid:durableId="1006594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A9"/>
    <w:rsid w:val="00012396"/>
    <w:rsid w:val="00012C94"/>
    <w:rsid w:val="000237BE"/>
    <w:rsid w:val="00026FAB"/>
    <w:rsid w:val="00035910"/>
    <w:rsid w:val="0005647E"/>
    <w:rsid w:val="00056964"/>
    <w:rsid w:val="00057035"/>
    <w:rsid w:val="00062955"/>
    <w:rsid w:val="00065361"/>
    <w:rsid w:val="000677B0"/>
    <w:rsid w:val="000728CA"/>
    <w:rsid w:val="0007576B"/>
    <w:rsid w:val="00075CFF"/>
    <w:rsid w:val="000852C2"/>
    <w:rsid w:val="00093A89"/>
    <w:rsid w:val="00094B11"/>
    <w:rsid w:val="000B08B8"/>
    <w:rsid w:val="000B1BAF"/>
    <w:rsid w:val="000B2CA3"/>
    <w:rsid w:val="000E6FF3"/>
    <w:rsid w:val="000E7297"/>
    <w:rsid w:val="00101287"/>
    <w:rsid w:val="00112AC0"/>
    <w:rsid w:val="0011565F"/>
    <w:rsid w:val="00120FA8"/>
    <w:rsid w:val="00136701"/>
    <w:rsid w:val="00160DBA"/>
    <w:rsid w:val="0016695A"/>
    <w:rsid w:val="00171644"/>
    <w:rsid w:val="00177222"/>
    <w:rsid w:val="00183DE0"/>
    <w:rsid w:val="001945E2"/>
    <w:rsid w:val="001963B8"/>
    <w:rsid w:val="00196583"/>
    <w:rsid w:val="001A3CA0"/>
    <w:rsid w:val="001A495C"/>
    <w:rsid w:val="001B3701"/>
    <w:rsid w:val="001D61DF"/>
    <w:rsid w:val="001D63AA"/>
    <w:rsid w:val="001F213F"/>
    <w:rsid w:val="001F4EF3"/>
    <w:rsid w:val="001F5D86"/>
    <w:rsid w:val="001F671D"/>
    <w:rsid w:val="00200B69"/>
    <w:rsid w:val="002019AD"/>
    <w:rsid w:val="00220C02"/>
    <w:rsid w:val="00223F30"/>
    <w:rsid w:val="00232DBB"/>
    <w:rsid w:val="002341BE"/>
    <w:rsid w:val="00234A7E"/>
    <w:rsid w:val="00234D27"/>
    <w:rsid w:val="00240C5B"/>
    <w:rsid w:val="00240FAE"/>
    <w:rsid w:val="00245706"/>
    <w:rsid w:val="0025485B"/>
    <w:rsid w:val="00267342"/>
    <w:rsid w:val="00273FE3"/>
    <w:rsid w:val="00274628"/>
    <w:rsid w:val="00287971"/>
    <w:rsid w:val="0029595B"/>
    <w:rsid w:val="00295CF7"/>
    <w:rsid w:val="00297D05"/>
    <w:rsid w:val="002A129A"/>
    <w:rsid w:val="002A2D54"/>
    <w:rsid w:val="002A31D0"/>
    <w:rsid w:val="002A683A"/>
    <w:rsid w:val="002A7EA1"/>
    <w:rsid w:val="002B33F0"/>
    <w:rsid w:val="002B4006"/>
    <w:rsid w:val="002C033A"/>
    <w:rsid w:val="002C2784"/>
    <w:rsid w:val="002F10C9"/>
    <w:rsid w:val="003102CA"/>
    <w:rsid w:val="003158FA"/>
    <w:rsid w:val="003173C4"/>
    <w:rsid w:val="00320F56"/>
    <w:rsid w:val="00321B7F"/>
    <w:rsid w:val="0033168A"/>
    <w:rsid w:val="00340788"/>
    <w:rsid w:val="0034412D"/>
    <w:rsid w:val="003459A4"/>
    <w:rsid w:val="00346CE9"/>
    <w:rsid w:val="00346E91"/>
    <w:rsid w:val="0034702D"/>
    <w:rsid w:val="0034720F"/>
    <w:rsid w:val="00350478"/>
    <w:rsid w:val="00350BA4"/>
    <w:rsid w:val="00351015"/>
    <w:rsid w:val="00352255"/>
    <w:rsid w:val="0035496E"/>
    <w:rsid w:val="00355B08"/>
    <w:rsid w:val="00355F41"/>
    <w:rsid w:val="00371F84"/>
    <w:rsid w:val="003753CA"/>
    <w:rsid w:val="0037548C"/>
    <w:rsid w:val="003754BA"/>
    <w:rsid w:val="00380F42"/>
    <w:rsid w:val="00392DF9"/>
    <w:rsid w:val="00393150"/>
    <w:rsid w:val="003A06CB"/>
    <w:rsid w:val="003A173C"/>
    <w:rsid w:val="003A3B1C"/>
    <w:rsid w:val="003A72A0"/>
    <w:rsid w:val="003A75FD"/>
    <w:rsid w:val="003B6462"/>
    <w:rsid w:val="003C4867"/>
    <w:rsid w:val="003D16A5"/>
    <w:rsid w:val="003D7055"/>
    <w:rsid w:val="003E4658"/>
    <w:rsid w:val="003E5526"/>
    <w:rsid w:val="003E7065"/>
    <w:rsid w:val="003E7FBA"/>
    <w:rsid w:val="003F036B"/>
    <w:rsid w:val="003F4244"/>
    <w:rsid w:val="00401B3F"/>
    <w:rsid w:val="00406315"/>
    <w:rsid w:val="00407445"/>
    <w:rsid w:val="00412C27"/>
    <w:rsid w:val="0041501B"/>
    <w:rsid w:val="00415B74"/>
    <w:rsid w:val="004167C3"/>
    <w:rsid w:val="004179B5"/>
    <w:rsid w:val="00427451"/>
    <w:rsid w:val="00431B60"/>
    <w:rsid w:val="0044630C"/>
    <w:rsid w:val="0044721E"/>
    <w:rsid w:val="00451E6D"/>
    <w:rsid w:val="00456F3B"/>
    <w:rsid w:val="00463E4C"/>
    <w:rsid w:val="00464C45"/>
    <w:rsid w:val="0047076C"/>
    <w:rsid w:val="004820C7"/>
    <w:rsid w:val="004841C0"/>
    <w:rsid w:val="00484F67"/>
    <w:rsid w:val="00487029"/>
    <w:rsid w:val="004952EC"/>
    <w:rsid w:val="004A2DFC"/>
    <w:rsid w:val="004A335A"/>
    <w:rsid w:val="004A5805"/>
    <w:rsid w:val="004A7B57"/>
    <w:rsid w:val="004B30A9"/>
    <w:rsid w:val="004B62E7"/>
    <w:rsid w:val="004C03B0"/>
    <w:rsid w:val="004D1D84"/>
    <w:rsid w:val="004D6832"/>
    <w:rsid w:val="004E1678"/>
    <w:rsid w:val="004E1CF4"/>
    <w:rsid w:val="004E5BD0"/>
    <w:rsid w:val="00503706"/>
    <w:rsid w:val="0051349A"/>
    <w:rsid w:val="00513C1D"/>
    <w:rsid w:val="00516DD3"/>
    <w:rsid w:val="00520722"/>
    <w:rsid w:val="005449E2"/>
    <w:rsid w:val="00552B5E"/>
    <w:rsid w:val="00553318"/>
    <w:rsid w:val="005730D0"/>
    <w:rsid w:val="005731EF"/>
    <w:rsid w:val="00585011"/>
    <w:rsid w:val="00586118"/>
    <w:rsid w:val="005900D7"/>
    <w:rsid w:val="00590C63"/>
    <w:rsid w:val="00592E56"/>
    <w:rsid w:val="00596532"/>
    <w:rsid w:val="005A13A3"/>
    <w:rsid w:val="005A2925"/>
    <w:rsid w:val="005A2DA9"/>
    <w:rsid w:val="005A3114"/>
    <w:rsid w:val="005A3CFF"/>
    <w:rsid w:val="005A478A"/>
    <w:rsid w:val="005B1471"/>
    <w:rsid w:val="005B378E"/>
    <w:rsid w:val="005B5BF1"/>
    <w:rsid w:val="005C1E7D"/>
    <w:rsid w:val="005C4993"/>
    <w:rsid w:val="005C7917"/>
    <w:rsid w:val="005D0DDD"/>
    <w:rsid w:val="005E54AD"/>
    <w:rsid w:val="005F47AE"/>
    <w:rsid w:val="006028FA"/>
    <w:rsid w:val="00605428"/>
    <w:rsid w:val="00615DDD"/>
    <w:rsid w:val="00624E8B"/>
    <w:rsid w:val="00626AE7"/>
    <w:rsid w:val="00630AC1"/>
    <w:rsid w:val="00631884"/>
    <w:rsid w:val="00634980"/>
    <w:rsid w:val="00641F08"/>
    <w:rsid w:val="0064502C"/>
    <w:rsid w:val="0064572D"/>
    <w:rsid w:val="00652409"/>
    <w:rsid w:val="00652A49"/>
    <w:rsid w:val="00654B55"/>
    <w:rsid w:val="006573C9"/>
    <w:rsid w:val="0066167F"/>
    <w:rsid w:val="006654FE"/>
    <w:rsid w:val="00675F42"/>
    <w:rsid w:val="006903CF"/>
    <w:rsid w:val="00691FF5"/>
    <w:rsid w:val="006A7133"/>
    <w:rsid w:val="006B1891"/>
    <w:rsid w:val="006B631F"/>
    <w:rsid w:val="006C10E1"/>
    <w:rsid w:val="006C2338"/>
    <w:rsid w:val="006C4987"/>
    <w:rsid w:val="006C4BD3"/>
    <w:rsid w:val="006C4F31"/>
    <w:rsid w:val="006D3A1E"/>
    <w:rsid w:val="006D713B"/>
    <w:rsid w:val="006E1737"/>
    <w:rsid w:val="006E361E"/>
    <w:rsid w:val="006E4E08"/>
    <w:rsid w:val="006F0B78"/>
    <w:rsid w:val="006F38CF"/>
    <w:rsid w:val="006F4295"/>
    <w:rsid w:val="006F5DD8"/>
    <w:rsid w:val="006F653D"/>
    <w:rsid w:val="006F68C4"/>
    <w:rsid w:val="00713753"/>
    <w:rsid w:val="00715D5D"/>
    <w:rsid w:val="00721387"/>
    <w:rsid w:val="00723FD0"/>
    <w:rsid w:val="007274F7"/>
    <w:rsid w:val="007374DE"/>
    <w:rsid w:val="0075080E"/>
    <w:rsid w:val="00750E87"/>
    <w:rsid w:val="00755002"/>
    <w:rsid w:val="007621DD"/>
    <w:rsid w:val="007701C6"/>
    <w:rsid w:val="0078789F"/>
    <w:rsid w:val="007951F7"/>
    <w:rsid w:val="007A1260"/>
    <w:rsid w:val="007A1AC9"/>
    <w:rsid w:val="007A1BA5"/>
    <w:rsid w:val="007A3C80"/>
    <w:rsid w:val="007A5A77"/>
    <w:rsid w:val="007C1040"/>
    <w:rsid w:val="007C3A03"/>
    <w:rsid w:val="007C461F"/>
    <w:rsid w:val="007C5CAE"/>
    <w:rsid w:val="007C5F00"/>
    <w:rsid w:val="007C7B84"/>
    <w:rsid w:val="007D043C"/>
    <w:rsid w:val="007D2B57"/>
    <w:rsid w:val="007E6424"/>
    <w:rsid w:val="007F1C1C"/>
    <w:rsid w:val="008029A1"/>
    <w:rsid w:val="008061A4"/>
    <w:rsid w:val="008144E5"/>
    <w:rsid w:val="008306B2"/>
    <w:rsid w:val="0083774A"/>
    <w:rsid w:val="00840738"/>
    <w:rsid w:val="00850B8B"/>
    <w:rsid w:val="0085146B"/>
    <w:rsid w:val="008552F6"/>
    <w:rsid w:val="00857871"/>
    <w:rsid w:val="00864714"/>
    <w:rsid w:val="008736FA"/>
    <w:rsid w:val="00873D6A"/>
    <w:rsid w:val="00880753"/>
    <w:rsid w:val="00880AA4"/>
    <w:rsid w:val="00881FE5"/>
    <w:rsid w:val="00886A1B"/>
    <w:rsid w:val="00887702"/>
    <w:rsid w:val="00890D6E"/>
    <w:rsid w:val="00894B4F"/>
    <w:rsid w:val="00895B81"/>
    <w:rsid w:val="008A0531"/>
    <w:rsid w:val="008A0B63"/>
    <w:rsid w:val="008A3AA8"/>
    <w:rsid w:val="008A4A39"/>
    <w:rsid w:val="008B2627"/>
    <w:rsid w:val="008B2CF5"/>
    <w:rsid w:val="008C18C9"/>
    <w:rsid w:val="008C2CE2"/>
    <w:rsid w:val="008D3664"/>
    <w:rsid w:val="008E0652"/>
    <w:rsid w:val="008E1408"/>
    <w:rsid w:val="008E6017"/>
    <w:rsid w:val="008F2361"/>
    <w:rsid w:val="008F2EA9"/>
    <w:rsid w:val="008F63FA"/>
    <w:rsid w:val="00905E82"/>
    <w:rsid w:val="0090636D"/>
    <w:rsid w:val="00916162"/>
    <w:rsid w:val="00951782"/>
    <w:rsid w:val="00956847"/>
    <w:rsid w:val="00963342"/>
    <w:rsid w:val="009712E2"/>
    <w:rsid w:val="00982C09"/>
    <w:rsid w:val="0098437A"/>
    <w:rsid w:val="00984585"/>
    <w:rsid w:val="0098482C"/>
    <w:rsid w:val="00986BC4"/>
    <w:rsid w:val="00993521"/>
    <w:rsid w:val="00995DB6"/>
    <w:rsid w:val="009A1085"/>
    <w:rsid w:val="009A279C"/>
    <w:rsid w:val="009B0ACF"/>
    <w:rsid w:val="009B3CF9"/>
    <w:rsid w:val="009B42FD"/>
    <w:rsid w:val="009B4308"/>
    <w:rsid w:val="009B4FAA"/>
    <w:rsid w:val="009C2C33"/>
    <w:rsid w:val="009C5D63"/>
    <w:rsid w:val="009CC5EF"/>
    <w:rsid w:val="009D3F93"/>
    <w:rsid w:val="009D42B1"/>
    <w:rsid w:val="009E001F"/>
    <w:rsid w:val="009E3047"/>
    <w:rsid w:val="009E5CD1"/>
    <w:rsid w:val="009F22F9"/>
    <w:rsid w:val="009F6E00"/>
    <w:rsid w:val="00A024FB"/>
    <w:rsid w:val="00A03AC0"/>
    <w:rsid w:val="00A04943"/>
    <w:rsid w:val="00A04951"/>
    <w:rsid w:val="00A11FC8"/>
    <w:rsid w:val="00A15523"/>
    <w:rsid w:val="00A301D5"/>
    <w:rsid w:val="00A318E8"/>
    <w:rsid w:val="00A33D77"/>
    <w:rsid w:val="00A34815"/>
    <w:rsid w:val="00A35AD8"/>
    <w:rsid w:val="00A375BC"/>
    <w:rsid w:val="00A447CA"/>
    <w:rsid w:val="00A53A2F"/>
    <w:rsid w:val="00A53B42"/>
    <w:rsid w:val="00A64B92"/>
    <w:rsid w:val="00A7561A"/>
    <w:rsid w:val="00A76EA8"/>
    <w:rsid w:val="00A823EA"/>
    <w:rsid w:val="00A83988"/>
    <w:rsid w:val="00A83BBB"/>
    <w:rsid w:val="00A97E03"/>
    <w:rsid w:val="00AA1D7B"/>
    <w:rsid w:val="00AA38D9"/>
    <w:rsid w:val="00AA5E58"/>
    <w:rsid w:val="00AB438F"/>
    <w:rsid w:val="00AC3481"/>
    <w:rsid w:val="00AC78D5"/>
    <w:rsid w:val="00AC7E2A"/>
    <w:rsid w:val="00AD2779"/>
    <w:rsid w:val="00AD366A"/>
    <w:rsid w:val="00B01F53"/>
    <w:rsid w:val="00B04169"/>
    <w:rsid w:val="00B0EEFD"/>
    <w:rsid w:val="00B11169"/>
    <w:rsid w:val="00B11CBC"/>
    <w:rsid w:val="00B21E87"/>
    <w:rsid w:val="00B270A4"/>
    <w:rsid w:val="00B3115E"/>
    <w:rsid w:val="00B322E9"/>
    <w:rsid w:val="00B41D02"/>
    <w:rsid w:val="00B4291E"/>
    <w:rsid w:val="00B446EF"/>
    <w:rsid w:val="00B46B91"/>
    <w:rsid w:val="00B626A1"/>
    <w:rsid w:val="00B64C5E"/>
    <w:rsid w:val="00B66397"/>
    <w:rsid w:val="00B72806"/>
    <w:rsid w:val="00B86DA9"/>
    <w:rsid w:val="00B91A4E"/>
    <w:rsid w:val="00B9598F"/>
    <w:rsid w:val="00BA419E"/>
    <w:rsid w:val="00BA4319"/>
    <w:rsid w:val="00BA4841"/>
    <w:rsid w:val="00BA7091"/>
    <w:rsid w:val="00BB02E5"/>
    <w:rsid w:val="00BB04AE"/>
    <w:rsid w:val="00BB1191"/>
    <w:rsid w:val="00BB21FA"/>
    <w:rsid w:val="00BB2CFC"/>
    <w:rsid w:val="00BB58B3"/>
    <w:rsid w:val="00BD0FCA"/>
    <w:rsid w:val="00BF609B"/>
    <w:rsid w:val="00C0170C"/>
    <w:rsid w:val="00C01F03"/>
    <w:rsid w:val="00C07E79"/>
    <w:rsid w:val="00C16347"/>
    <w:rsid w:val="00C22094"/>
    <w:rsid w:val="00C22DD8"/>
    <w:rsid w:val="00C245CD"/>
    <w:rsid w:val="00C37EE2"/>
    <w:rsid w:val="00C41754"/>
    <w:rsid w:val="00C52D01"/>
    <w:rsid w:val="00C55D91"/>
    <w:rsid w:val="00C606B9"/>
    <w:rsid w:val="00C63632"/>
    <w:rsid w:val="00C66341"/>
    <w:rsid w:val="00C756AB"/>
    <w:rsid w:val="00C76595"/>
    <w:rsid w:val="00C8112A"/>
    <w:rsid w:val="00C87BBD"/>
    <w:rsid w:val="00C902D3"/>
    <w:rsid w:val="00C90A21"/>
    <w:rsid w:val="00CA0827"/>
    <w:rsid w:val="00CB0CCE"/>
    <w:rsid w:val="00CB4DC6"/>
    <w:rsid w:val="00CB4E2E"/>
    <w:rsid w:val="00CB7439"/>
    <w:rsid w:val="00CB7927"/>
    <w:rsid w:val="00CC19A9"/>
    <w:rsid w:val="00CC231B"/>
    <w:rsid w:val="00CD103C"/>
    <w:rsid w:val="00CD2DAD"/>
    <w:rsid w:val="00CD5E18"/>
    <w:rsid w:val="00CD6184"/>
    <w:rsid w:val="00CE3606"/>
    <w:rsid w:val="00CF0D26"/>
    <w:rsid w:val="00CF4F0D"/>
    <w:rsid w:val="00CF53A0"/>
    <w:rsid w:val="00D00A70"/>
    <w:rsid w:val="00D03828"/>
    <w:rsid w:val="00D0513D"/>
    <w:rsid w:val="00D05719"/>
    <w:rsid w:val="00D14B08"/>
    <w:rsid w:val="00D16D59"/>
    <w:rsid w:val="00D245F1"/>
    <w:rsid w:val="00D24932"/>
    <w:rsid w:val="00D24E1B"/>
    <w:rsid w:val="00D26B39"/>
    <w:rsid w:val="00D31892"/>
    <w:rsid w:val="00D32E5C"/>
    <w:rsid w:val="00D35A4D"/>
    <w:rsid w:val="00D366A5"/>
    <w:rsid w:val="00D40F3D"/>
    <w:rsid w:val="00D4542D"/>
    <w:rsid w:val="00D47CF9"/>
    <w:rsid w:val="00D5173E"/>
    <w:rsid w:val="00D560F5"/>
    <w:rsid w:val="00D578FD"/>
    <w:rsid w:val="00D64CC3"/>
    <w:rsid w:val="00D659FE"/>
    <w:rsid w:val="00D71642"/>
    <w:rsid w:val="00D72AC1"/>
    <w:rsid w:val="00D73C76"/>
    <w:rsid w:val="00D75EA7"/>
    <w:rsid w:val="00D83235"/>
    <w:rsid w:val="00D83FBF"/>
    <w:rsid w:val="00D97956"/>
    <w:rsid w:val="00DA1820"/>
    <w:rsid w:val="00DA3181"/>
    <w:rsid w:val="00DA4DE0"/>
    <w:rsid w:val="00DA60ED"/>
    <w:rsid w:val="00DA7AEE"/>
    <w:rsid w:val="00DB34CF"/>
    <w:rsid w:val="00DB67D0"/>
    <w:rsid w:val="00DC6AA1"/>
    <w:rsid w:val="00DE169E"/>
    <w:rsid w:val="00DE53C7"/>
    <w:rsid w:val="00E01FBF"/>
    <w:rsid w:val="00E03409"/>
    <w:rsid w:val="00E157A7"/>
    <w:rsid w:val="00E16494"/>
    <w:rsid w:val="00E20221"/>
    <w:rsid w:val="00E34569"/>
    <w:rsid w:val="00E34C62"/>
    <w:rsid w:val="00E3682D"/>
    <w:rsid w:val="00E4281F"/>
    <w:rsid w:val="00E42F2A"/>
    <w:rsid w:val="00E43ECE"/>
    <w:rsid w:val="00E51616"/>
    <w:rsid w:val="00E545DA"/>
    <w:rsid w:val="00E60DB2"/>
    <w:rsid w:val="00E6275B"/>
    <w:rsid w:val="00E63A2D"/>
    <w:rsid w:val="00E66A2A"/>
    <w:rsid w:val="00E70AFE"/>
    <w:rsid w:val="00E75013"/>
    <w:rsid w:val="00E77FA2"/>
    <w:rsid w:val="00E80FB3"/>
    <w:rsid w:val="00E8D96E"/>
    <w:rsid w:val="00E90557"/>
    <w:rsid w:val="00EA14B2"/>
    <w:rsid w:val="00EA1550"/>
    <w:rsid w:val="00EA1E30"/>
    <w:rsid w:val="00EA3B64"/>
    <w:rsid w:val="00EB2A9E"/>
    <w:rsid w:val="00EB7F8B"/>
    <w:rsid w:val="00EC1A59"/>
    <w:rsid w:val="00EC241D"/>
    <w:rsid w:val="00EC455D"/>
    <w:rsid w:val="00EC744A"/>
    <w:rsid w:val="00ED0871"/>
    <w:rsid w:val="00ED194D"/>
    <w:rsid w:val="00ED48A2"/>
    <w:rsid w:val="00ED5950"/>
    <w:rsid w:val="00ED6FCD"/>
    <w:rsid w:val="00EE43E2"/>
    <w:rsid w:val="00EF5D60"/>
    <w:rsid w:val="00F058B9"/>
    <w:rsid w:val="00F07C9D"/>
    <w:rsid w:val="00F1085A"/>
    <w:rsid w:val="00F12876"/>
    <w:rsid w:val="00F12AD2"/>
    <w:rsid w:val="00F17218"/>
    <w:rsid w:val="00F17B28"/>
    <w:rsid w:val="00F261D1"/>
    <w:rsid w:val="00F30CAA"/>
    <w:rsid w:val="00F339C9"/>
    <w:rsid w:val="00F40025"/>
    <w:rsid w:val="00F45D64"/>
    <w:rsid w:val="00F54009"/>
    <w:rsid w:val="00F564B1"/>
    <w:rsid w:val="00F65380"/>
    <w:rsid w:val="00F668D3"/>
    <w:rsid w:val="00F71EF2"/>
    <w:rsid w:val="00F910FF"/>
    <w:rsid w:val="00FA3823"/>
    <w:rsid w:val="00FA4F48"/>
    <w:rsid w:val="00FB62A6"/>
    <w:rsid w:val="00FC305B"/>
    <w:rsid w:val="00FC4E1B"/>
    <w:rsid w:val="00FD1392"/>
    <w:rsid w:val="00FD2AA8"/>
    <w:rsid w:val="00FD5B51"/>
    <w:rsid w:val="00FD6BC6"/>
    <w:rsid w:val="00FE094C"/>
    <w:rsid w:val="00FE0D9F"/>
    <w:rsid w:val="00FE36DD"/>
    <w:rsid w:val="00FE5A53"/>
    <w:rsid w:val="00FF19AD"/>
    <w:rsid w:val="00FF39F1"/>
    <w:rsid w:val="00FF77BC"/>
    <w:rsid w:val="011DAB68"/>
    <w:rsid w:val="0137C8A6"/>
    <w:rsid w:val="01908160"/>
    <w:rsid w:val="021E9E6E"/>
    <w:rsid w:val="0231BE94"/>
    <w:rsid w:val="0301B0A7"/>
    <w:rsid w:val="03238D03"/>
    <w:rsid w:val="038D9CBA"/>
    <w:rsid w:val="03BD791B"/>
    <w:rsid w:val="03CCFA38"/>
    <w:rsid w:val="0409BA7A"/>
    <w:rsid w:val="0422BBC9"/>
    <w:rsid w:val="043538AA"/>
    <w:rsid w:val="0461EE65"/>
    <w:rsid w:val="04A21320"/>
    <w:rsid w:val="053B8894"/>
    <w:rsid w:val="055077AA"/>
    <w:rsid w:val="05881C80"/>
    <w:rsid w:val="05A68883"/>
    <w:rsid w:val="05AA794A"/>
    <w:rsid w:val="06006371"/>
    <w:rsid w:val="065F288C"/>
    <w:rsid w:val="068589DC"/>
    <w:rsid w:val="06C032C1"/>
    <w:rsid w:val="073F46B4"/>
    <w:rsid w:val="07539D33"/>
    <w:rsid w:val="078AB891"/>
    <w:rsid w:val="07BB139E"/>
    <w:rsid w:val="080DB610"/>
    <w:rsid w:val="084E572D"/>
    <w:rsid w:val="086A37DF"/>
    <w:rsid w:val="087D84A4"/>
    <w:rsid w:val="08909001"/>
    <w:rsid w:val="08D3E21A"/>
    <w:rsid w:val="09154E50"/>
    <w:rsid w:val="098FB32B"/>
    <w:rsid w:val="099D5B43"/>
    <w:rsid w:val="09C50DDB"/>
    <w:rsid w:val="0A186FE0"/>
    <w:rsid w:val="0A219BC8"/>
    <w:rsid w:val="0B36E3F1"/>
    <w:rsid w:val="0B4E0FF7"/>
    <w:rsid w:val="0BA6303A"/>
    <w:rsid w:val="0BF2D7BB"/>
    <w:rsid w:val="0C2B750D"/>
    <w:rsid w:val="0C57460B"/>
    <w:rsid w:val="0CB8719E"/>
    <w:rsid w:val="0CF3F804"/>
    <w:rsid w:val="0D0EA864"/>
    <w:rsid w:val="0D7783AB"/>
    <w:rsid w:val="0D82290D"/>
    <w:rsid w:val="0DE684AA"/>
    <w:rsid w:val="0DF0B792"/>
    <w:rsid w:val="0DF50322"/>
    <w:rsid w:val="0E04C539"/>
    <w:rsid w:val="0E0F4CDA"/>
    <w:rsid w:val="0E3DF7AD"/>
    <w:rsid w:val="0E5E8082"/>
    <w:rsid w:val="0EB62807"/>
    <w:rsid w:val="0ED98C0E"/>
    <w:rsid w:val="0F21C896"/>
    <w:rsid w:val="0F4BC5FC"/>
    <w:rsid w:val="0FD0513B"/>
    <w:rsid w:val="0FD429BE"/>
    <w:rsid w:val="0FD5BA23"/>
    <w:rsid w:val="100C7A18"/>
    <w:rsid w:val="103193D9"/>
    <w:rsid w:val="106B7055"/>
    <w:rsid w:val="10930371"/>
    <w:rsid w:val="109649C9"/>
    <w:rsid w:val="109928F9"/>
    <w:rsid w:val="10BB32AB"/>
    <w:rsid w:val="110E78B2"/>
    <w:rsid w:val="111B554A"/>
    <w:rsid w:val="117F8F40"/>
    <w:rsid w:val="11B0260C"/>
    <w:rsid w:val="11C27A85"/>
    <w:rsid w:val="11D94E55"/>
    <w:rsid w:val="1204F676"/>
    <w:rsid w:val="123E8BE2"/>
    <w:rsid w:val="124BBD9C"/>
    <w:rsid w:val="12729B59"/>
    <w:rsid w:val="1289D9D5"/>
    <w:rsid w:val="12A78DC3"/>
    <w:rsid w:val="12C95ABC"/>
    <w:rsid w:val="12D9184C"/>
    <w:rsid w:val="12EA6584"/>
    <w:rsid w:val="14079861"/>
    <w:rsid w:val="14352854"/>
    <w:rsid w:val="144B092C"/>
    <w:rsid w:val="14CB5437"/>
    <w:rsid w:val="1528DD04"/>
    <w:rsid w:val="152CD9D7"/>
    <w:rsid w:val="155DF0BD"/>
    <w:rsid w:val="1683DB7D"/>
    <w:rsid w:val="1738F53B"/>
    <w:rsid w:val="178A9A94"/>
    <w:rsid w:val="17DE12A3"/>
    <w:rsid w:val="1800CF07"/>
    <w:rsid w:val="180D3D1B"/>
    <w:rsid w:val="1854D619"/>
    <w:rsid w:val="1862AC99"/>
    <w:rsid w:val="18D2B8CB"/>
    <w:rsid w:val="18FFFD00"/>
    <w:rsid w:val="19159A55"/>
    <w:rsid w:val="19A9BB01"/>
    <w:rsid w:val="19C0D258"/>
    <w:rsid w:val="19D6D40A"/>
    <w:rsid w:val="1A0BFA3F"/>
    <w:rsid w:val="1A2E506F"/>
    <w:rsid w:val="1A36F3FE"/>
    <w:rsid w:val="1A4FA479"/>
    <w:rsid w:val="1A5832F5"/>
    <w:rsid w:val="1A6A8720"/>
    <w:rsid w:val="1B4A2390"/>
    <w:rsid w:val="1B565512"/>
    <w:rsid w:val="1B6411B7"/>
    <w:rsid w:val="1B93FAD3"/>
    <w:rsid w:val="1B9E4B8D"/>
    <w:rsid w:val="1BA52CB0"/>
    <w:rsid w:val="1BEA241E"/>
    <w:rsid w:val="1C03591B"/>
    <w:rsid w:val="1C044452"/>
    <w:rsid w:val="1C203E85"/>
    <w:rsid w:val="1C2630D3"/>
    <w:rsid w:val="1C973D2E"/>
    <w:rsid w:val="1CA5DC0F"/>
    <w:rsid w:val="1CAC224F"/>
    <w:rsid w:val="1D116500"/>
    <w:rsid w:val="1DC6936B"/>
    <w:rsid w:val="1E0A6E03"/>
    <w:rsid w:val="1E9CA81E"/>
    <w:rsid w:val="1EECAF4F"/>
    <w:rsid w:val="1EEDEE5B"/>
    <w:rsid w:val="1F241B3E"/>
    <w:rsid w:val="1F360E78"/>
    <w:rsid w:val="1F4C6C4D"/>
    <w:rsid w:val="1F668059"/>
    <w:rsid w:val="1F82DEF0"/>
    <w:rsid w:val="1F8F6F96"/>
    <w:rsid w:val="203B48BF"/>
    <w:rsid w:val="2042C683"/>
    <w:rsid w:val="204F78A0"/>
    <w:rsid w:val="2052A99F"/>
    <w:rsid w:val="20C610C1"/>
    <w:rsid w:val="20DEA75F"/>
    <w:rsid w:val="212C67A6"/>
    <w:rsid w:val="2144C079"/>
    <w:rsid w:val="214F7405"/>
    <w:rsid w:val="2169CC50"/>
    <w:rsid w:val="21BB4E3C"/>
    <w:rsid w:val="225DEF8D"/>
    <w:rsid w:val="22978E99"/>
    <w:rsid w:val="229E737E"/>
    <w:rsid w:val="22CE84D9"/>
    <w:rsid w:val="23106072"/>
    <w:rsid w:val="233AFF1E"/>
    <w:rsid w:val="23EABF0E"/>
    <w:rsid w:val="23F611A0"/>
    <w:rsid w:val="2408DD85"/>
    <w:rsid w:val="241957E5"/>
    <w:rsid w:val="245573B1"/>
    <w:rsid w:val="24A40288"/>
    <w:rsid w:val="24A7BB25"/>
    <w:rsid w:val="24BB017E"/>
    <w:rsid w:val="24C6EEC8"/>
    <w:rsid w:val="24E60F63"/>
    <w:rsid w:val="2553C8EC"/>
    <w:rsid w:val="25A3A90F"/>
    <w:rsid w:val="266037A5"/>
    <w:rsid w:val="267A0BDE"/>
    <w:rsid w:val="267B7DC2"/>
    <w:rsid w:val="26DD07A3"/>
    <w:rsid w:val="27878A17"/>
    <w:rsid w:val="27961D7B"/>
    <w:rsid w:val="27C7D555"/>
    <w:rsid w:val="27CA9954"/>
    <w:rsid w:val="27E1B09B"/>
    <w:rsid w:val="28204471"/>
    <w:rsid w:val="2830A7A2"/>
    <w:rsid w:val="28532F8B"/>
    <w:rsid w:val="28E0D855"/>
    <w:rsid w:val="28ED3BFE"/>
    <w:rsid w:val="29537F81"/>
    <w:rsid w:val="297A76C1"/>
    <w:rsid w:val="29B7359C"/>
    <w:rsid w:val="29BC2ABC"/>
    <w:rsid w:val="29BD9ACB"/>
    <w:rsid w:val="2A244AB0"/>
    <w:rsid w:val="2AB879E8"/>
    <w:rsid w:val="2B101FDB"/>
    <w:rsid w:val="2B17BA6C"/>
    <w:rsid w:val="2B203707"/>
    <w:rsid w:val="2B3EEE9A"/>
    <w:rsid w:val="2BB531A4"/>
    <w:rsid w:val="2BD1BDAC"/>
    <w:rsid w:val="2BF80EF4"/>
    <w:rsid w:val="2C1A8A6A"/>
    <w:rsid w:val="2C628978"/>
    <w:rsid w:val="2C7D7FB5"/>
    <w:rsid w:val="2C84B564"/>
    <w:rsid w:val="2CBADD09"/>
    <w:rsid w:val="2D1BD152"/>
    <w:rsid w:val="2D72F64B"/>
    <w:rsid w:val="2D797A29"/>
    <w:rsid w:val="2DDF4340"/>
    <w:rsid w:val="2DE92866"/>
    <w:rsid w:val="2DF4F0CB"/>
    <w:rsid w:val="2E306C30"/>
    <w:rsid w:val="2E54D078"/>
    <w:rsid w:val="2E984AA6"/>
    <w:rsid w:val="2E9E30E9"/>
    <w:rsid w:val="2F24C897"/>
    <w:rsid w:val="2FC22099"/>
    <w:rsid w:val="2FDFB1D4"/>
    <w:rsid w:val="305400E6"/>
    <w:rsid w:val="305AC963"/>
    <w:rsid w:val="307B66E1"/>
    <w:rsid w:val="30A59565"/>
    <w:rsid w:val="3122C506"/>
    <w:rsid w:val="3163219F"/>
    <w:rsid w:val="317F1854"/>
    <w:rsid w:val="32617A89"/>
    <w:rsid w:val="32CF79C0"/>
    <w:rsid w:val="32DB284E"/>
    <w:rsid w:val="335D874B"/>
    <w:rsid w:val="33649415"/>
    <w:rsid w:val="33D3CA53"/>
    <w:rsid w:val="33DB150E"/>
    <w:rsid w:val="33E2732A"/>
    <w:rsid w:val="3402D98C"/>
    <w:rsid w:val="3433EC64"/>
    <w:rsid w:val="34A1EE33"/>
    <w:rsid w:val="34DA1AF5"/>
    <w:rsid w:val="34FEC487"/>
    <w:rsid w:val="351781E3"/>
    <w:rsid w:val="35F8C856"/>
    <w:rsid w:val="35FF88D7"/>
    <w:rsid w:val="36311989"/>
    <w:rsid w:val="365B4EE1"/>
    <w:rsid w:val="369DD286"/>
    <w:rsid w:val="3702F4AB"/>
    <w:rsid w:val="374A715C"/>
    <w:rsid w:val="37D6E2AF"/>
    <w:rsid w:val="37D99453"/>
    <w:rsid w:val="382F9525"/>
    <w:rsid w:val="38B13F08"/>
    <w:rsid w:val="38CFC6B4"/>
    <w:rsid w:val="395500C6"/>
    <w:rsid w:val="397582C7"/>
    <w:rsid w:val="3985BE1F"/>
    <w:rsid w:val="39B028EB"/>
    <w:rsid w:val="39E9A6CB"/>
    <w:rsid w:val="39EFE8F9"/>
    <w:rsid w:val="3A26642A"/>
    <w:rsid w:val="3A660440"/>
    <w:rsid w:val="3A723A96"/>
    <w:rsid w:val="3A87DA52"/>
    <w:rsid w:val="3ABAC347"/>
    <w:rsid w:val="3ABBA51A"/>
    <w:rsid w:val="3ADEF0F4"/>
    <w:rsid w:val="3AE7F92C"/>
    <w:rsid w:val="3B3B9B45"/>
    <w:rsid w:val="3B49BAE2"/>
    <w:rsid w:val="3B4C291D"/>
    <w:rsid w:val="3B5B1C6E"/>
    <w:rsid w:val="3BB1811C"/>
    <w:rsid w:val="3C300392"/>
    <w:rsid w:val="3C85E985"/>
    <w:rsid w:val="3CB26863"/>
    <w:rsid w:val="3CC77DDD"/>
    <w:rsid w:val="3D328827"/>
    <w:rsid w:val="3D789BC9"/>
    <w:rsid w:val="3D807280"/>
    <w:rsid w:val="3DB0D21A"/>
    <w:rsid w:val="3DC3DEE1"/>
    <w:rsid w:val="3DD0827A"/>
    <w:rsid w:val="3DD70F44"/>
    <w:rsid w:val="3E30539D"/>
    <w:rsid w:val="3E992BA8"/>
    <w:rsid w:val="3F6C6DFA"/>
    <w:rsid w:val="3F7092B7"/>
    <w:rsid w:val="3FAFB60F"/>
    <w:rsid w:val="404211B7"/>
    <w:rsid w:val="404A5BD3"/>
    <w:rsid w:val="4051C32C"/>
    <w:rsid w:val="4067EBA1"/>
    <w:rsid w:val="408377A4"/>
    <w:rsid w:val="40B3CFE8"/>
    <w:rsid w:val="411706C8"/>
    <w:rsid w:val="4145C4CE"/>
    <w:rsid w:val="418262A2"/>
    <w:rsid w:val="41AC4D58"/>
    <w:rsid w:val="41F84935"/>
    <w:rsid w:val="420FD1AB"/>
    <w:rsid w:val="421D10BE"/>
    <w:rsid w:val="4260DD5D"/>
    <w:rsid w:val="426A59D0"/>
    <w:rsid w:val="426D6945"/>
    <w:rsid w:val="4284B4E1"/>
    <w:rsid w:val="4340B5F0"/>
    <w:rsid w:val="43CDA2FD"/>
    <w:rsid w:val="4403131B"/>
    <w:rsid w:val="443EE7D1"/>
    <w:rsid w:val="44F2D1BE"/>
    <w:rsid w:val="44FFBCFA"/>
    <w:rsid w:val="4514E448"/>
    <w:rsid w:val="45527CFA"/>
    <w:rsid w:val="4552AB72"/>
    <w:rsid w:val="458C62A5"/>
    <w:rsid w:val="45D33F5E"/>
    <w:rsid w:val="46381A53"/>
    <w:rsid w:val="46675609"/>
    <w:rsid w:val="46B17C9F"/>
    <w:rsid w:val="46E514A4"/>
    <w:rsid w:val="47335EE5"/>
    <w:rsid w:val="475CEC9C"/>
    <w:rsid w:val="4784D819"/>
    <w:rsid w:val="4872A54E"/>
    <w:rsid w:val="48735B18"/>
    <w:rsid w:val="48BFD450"/>
    <w:rsid w:val="49032A5F"/>
    <w:rsid w:val="493ABFC4"/>
    <w:rsid w:val="4965F0CD"/>
    <w:rsid w:val="496CBEFF"/>
    <w:rsid w:val="49BC7716"/>
    <w:rsid w:val="4A1AC609"/>
    <w:rsid w:val="4A3C42ED"/>
    <w:rsid w:val="4ABA2D7C"/>
    <w:rsid w:val="4B52CC3D"/>
    <w:rsid w:val="4BA9EE7C"/>
    <w:rsid w:val="4C3870C1"/>
    <w:rsid w:val="4C8C54AB"/>
    <w:rsid w:val="4D23CDE9"/>
    <w:rsid w:val="4D4630E6"/>
    <w:rsid w:val="4D68DE40"/>
    <w:rsid w:val="4D8B7778"/>
    <w:rsid w:val="4DE24737"/>
    <w:rsid w:val="4DEB27E7"/>
    <w:rsid w:val="4E312F35"/>
    <w:rsid w:val="4E437AFE"/>
    <w:rsid w:val="4E4728BD"/>
    <w:rsid w:val="4E6B7230"/>
    <w:rsid w:val="4E97CB88"/>
    <w:rsid w:val="4EA04F54"/>
    <w:rsid w:val="4EA8C8AD"/>
    <w:rsid w:val="4F180CA8"/>
    <w:rsid w:val="4F445A3D"/>
    <w:rsid w:val="4F863422"/>
    <w:rsid w:val="4FB96E93"/>
    <w:rsid w:val="500E2097"/>
    <w:rsid w:val="50219001"/>
    <w:rsid w:val="50370B20"/>
    <w:rsid w:val="5090C5B8"/>
    <w:rsid w:val="50EC63D2"/>
    <w:rsid w:val="5109CF64"/>
    <w:rsid w:val="511639E5"/>
    <w:rsid w:val="517169E3"/>
    <w:rsid w:val="51D2E674"/>
    <w:rsid w:val="52360D02"/>
    <w:rsid w:val="5294A5C6"/>
    <w:rsid w:val="5351D3A8"/>
    <w:rsid w:val="5368A53F"/>
    <w:rsid w:val="53F47019"/>
    <w:rsid w:val="554FAE59"/>
    <w:rsid w:val="55651511"/>
    <w:rsid w:val="556FD853"/>
    <w:rsid w:val="558018F6"/>
    <w:rsid w:val="5581786A"/>
    <w:rsid w:val="55836DCB"/>
    <w:rsid w:val="55FA2B69"/>
    <w:rsid w:val="564F3099"/>
    <w:rsid w:val="565CF12F"/>
    <w:rsid w:val="5678F868"/>
    <w:rsid w:val="56BDE3EF"/>
    <w:rsid w:val="57620AB5"/>
    <w:rsid w:val="57822BC4"/>
    <w:rsid w:val="57A6F12A"/>
    <w:rsid w:val="57CE0732"/>
    <w:rsid w:val="57F9695B"/>
    <w:rsid w:val="580AC1BD"/>
    <w:rsid w:val="587ACE50"/>
    <w:rsid w:val="5883D5ED"/>
    <w:rsid w:val="595559EE"/>
    <w:rsid w:val="597257EE"/>
    <w:rsid w:val="59D8E0E7"/>
    <w:rsid w:val="59F5F08D"/>
    <w:rsid w:val="5A35635B"/>
    <w:rsid w:val="5A4DBBE0"/>
    <w:rsid w:val="5A682420"/>
    <w:rsid w:val="5A86E58E"/>
    <w:rsid w:val="5AA2769C"/>
    <w:rsid w:val="5B05CF10"/>
    <w:rsid w:val="5B09ED41"/>
    <w:rsid w:val="5B173DB3"/>
    <w:rsid w:val="5B5A4FA3"/>
    <w:rsid w:val="5B626713"/>
    <w:rsid w:val="5B794554"/>
    <w:rsid w:val="5B947251"/>
    <w:rsid w:val="5BC01478"/>
    <w:rsid w:val="5BC520EF"/>
    <w:rsid w:val="5C920679"/>
    <w:rsid w:val="5C9A9CB7"/>
    <w:rsid w:val="5CA05F47"/>
    <w:rsid w:val="5CB78602"/>
    <w:rsid w:val="5CEA655A"/>
    <w:rsid w:val="5D42AF9C"/>
    <w:rsid w:val="5DAAF39A"/>
    <w:rsid w:val="5DB7579B"/>
    <w:rsid w:val="5E00BBD2"/>
    <w:rsid w:val="5E405E56"/>
    <w:rsid w:val="5E61FA40"/>
    <w:rsid w:val="5EB3A82E"/>
    <w:rsid w:val="5EC4D1A7"/>
    <w:rsid w:val="5F1E3CC7"/>
    <w:rsid w:val="5F5482A8"/>
    <w:rsid w:val="5FB82176"/>
    <w:rsid w:val="5FBF8218"/>
    <w:rsid w:val="5FE02AF9"/>
    <w:rsid w:val="5FF6FF8D"/>
    <w:rsid w:val="6006BE14"/>
    <w:rsid w:val="6016B9BD"/>
    <w:rsid w:val="605FE0D6"/>
    <w:rsid w:val="60B40CFD"/>
    <w:rsid w:val="6109C890"/>
    <w:rsid w:val="61613B9C"/>
    <w:rsid w:val="6177DF45"/>
    <w:rsid w:val="619B4C65"/>
    <w:rsid w:val="61A83D5A"/>
    <w:rsid w:val="61C0CB62"/>
    <w:rsid w:val="620D5A17"/>
    <w:rsid w:val="624B76ED"/>
    <w:rsid w:val="626AEDDB"/>
    <w:rsid w:val="62C3C699"/>
    <w:rsid w:val="62C5B547"/>
    <w:rsid w:val="6331F186"/>
    <w:rsid w:val="63AFAA78"/>
    <w:rsid w:val="63FA8CDD"/>
    <w:rsid w:val="640CE8BC"/>
    <w:rsid w:val="64275552"/>
    <w:rsid w:val="6459CD29"/>
    <w:rsid w:val="64D7DFCC"/>
    <w:rsid w:val="64DF7F7B"/>
    <w:rsid w:val="654659C8"/>
    <w:rsid w:val="655FE77D"/>
    <w:rsid w:val="6563B47D"/>
    <w:rsid w:val="65FBE663"/>
    <w:rsid w:val="6630A033"/>
    <w:rsid w:val="6634570B"/>
    <w:rsid w:val="6659DFC3"/>
    <w:rsid w:val="665CA5FE"/>
    <w:rsid w:val="66951632"/>
    <w:rsid w:val="66A887BC"/>
    <w:rsid w:val="6703D584"/>
    <w:rsid w:val="6740E493"/>
    <w:rsid w:val="6765CD34"/>
    <w:rsid w:val="6770BD6F"/>
    <w:rsid w:val="6797BF08"/>
    <w:rsid w:val="679E57C9"/>
    <w:rsid w:val="67AA3555"/>
    <w:rsid w:val="67B6B0CA"/>
    <w:rsid w:val="67E6B033"/>
    <w:rsid w:val="68F53622"/>
    <w:rsid w:val="6925BBA0"/>
    <w:rsid w:val="6936D6AE"/>
    <w:rsid w:val="6955DD0D"/>
    <w:rsid w:val="69BA1B57"/>
    <w:rsid w:val="69C355D1"/>
    <w:rsid w:val="69D4DEE1"/>
    <w:rsid w:val="6A00C51F"/>
    <w:rsid w:val="6AB64089"/>
    <w:rsid w:val="6AC06810"/>
    <w:rsid w:val="6B2C3979"/>
    <w:rsid w:val="6B4E885B"/>
    <w:rsid w:val="6B525B4E"/>
    <w:rsid w:val="6B896822"/>
    <w:rsid w:val="6BDDB165"/>
    <w:rsid w:val="6C26E728"/>
    <w:rsid w:val="6C7AA9A2"/>
    <w:rsid w:val="6D02C072"/>
    <w:rsid w:val="6D27C625"/>
    <w:rsid w:val="6D50DA10"/>
    <w:rsid w:val="6D74780C"/>
    <w:rsid w:val="6DA3E97C"/>
    <w:rsid w:val="6DAB77E6"/>
    <w:rsid w:val="6E0BB0AB"/>
    <w:rsid w:val="6E250F48"/>
    <w:rsid w:val="6ECC4F2E"/>
    <w:rsid w:val="6EE5328E"/>
    <w:rsid w:val="6FA73422"/>
    <w:rsid w:val="703F1BAE"/>
    <w:rsid w:val="704F9ADC"/>
    <w:rsid w:val="710C73CE"/>
    <w:rsid w:val="718431D8"/>
    <w:rsid w:val="71D308A2"/>
    <w:rsid w:val="71F674A3"/>
    <w:rsid w:val="72286507"/>
    <w:rsid w:val="729068B1"/>
    <w:rsid w:val="729516CE"/>
    <w:rsid w:val="72A5363D"/>
    <w:rsid w:val="72C35B56"/>
    <w:rsid w:val="72E47975"/>
    <w:rsid w:val="733800EC"/>
    <w:rsid w:val="73A8420B"/>
    <w:rsid w:val="741701C7"/>
    <w:rsid w:val="74469591"/>
    <w:rsid w:val="7475E429"/>
    <w:rsid w:val="74952E0C"/>
    <w:rsid w:val="74A06086"/>
    <w:rsid w:val="74D8A583"/>
    <w:rsid w:val="74E31306"/>
    <w:rsid w:val="75CBB646"/>
    <w:rsid w:val="7617FF26"/>
    <w:rsid w:val="76237298"/>
    <w:rsid w:val="76480D23"/>
    <w:rsid w:val="764CC863"/>
    <w:rsid w:val="766E9397"/>
    <w:rsid w:val="7688DCE3"/>
    <w:rsid w:val="76C92B62"/>
    <w:rsid w:val="76E3D2F2"/>
    <w:rsid w:val="771D2BA7"/>
    <w:rsid w:val="774ECC1F"/>
    <w:rsid w:val="776575E1"/>
    <w:rsid w:val="778BC154"/>
    <w:rsid w:val="77990EF1"/>
    <w:rsid w:val="77AB6E3B"/>
    <w:rsid w:val="77DEDCFC"/>
    <w:rsid w:val="7804721F"/>
    <w:rsid w:val="783472CB"/>
    <w:rsid w:val="7866A5FF"/>
    <w:rsid w:val="786B910E"/>
    <w:rsid w:val="7874519F"/>
    <w:rsid w:val="789B1FA9"/>
    <w:rsid w:val="78E1F990"/>
    <w:rsid w:val="78E80185"/>
    <w:rsid w:val="78FE7ACD"/>
    <w:rsid w:val="791D163C"/>
    <w:rsid w:val="79439BAB"/>
    <w:rsid w:val="795FBF07"/>
    <w:rsid w:val="796165C1"/>
    <w:rsid w:val="799836E2"/>
    <w:rsid w:val="79AB6CAA"/>
    <w:rsid w:val="79CEA295"/>
    <w:rsid w:val="7AEABF40"/>
    <w:rsid w:val="7AEF2E10"/>
    <w:rsid w:val="7AF322A9"/>
    <w:rsid w:val="7B18B3C7"/>
    <w:rsid w:val="7B3C336C"/>
    <w:rsid w:val="7B81961F"/>
    <w:rsid w:val="7C0BCDF8"/>
    <w:rsid w:val="7C9C9B82"/>
    <w:rsid w:val="7CA8617D"/>
    <w:rsid w:val="7D0B66E7"/>
    <w:rsid w:val="7D43FA71"/>
    <w:rsid w:val="7D7E85D4"/>
    <w:rsid w:val="7D92BEE6"/>
    <w:rsid w:val="7D9EDEDE"/>
    <w:rsid w:val="7E04E183"/>
    <w:rsid w:val="7E29A28C"/>
    <w:rsid w:val="7E6C0592"/>
    <w:rsid w:val="7EAE968D"/>
    <w:rsid w:val="7ED554A7"/>
    <w:rsid w:val="7EF721DE"/>
    <w:rsid w:val="7F200FA8"/>
    <w:rsid w:val="7F2DBA89"/>
    <w:rsid w:val="7F7789CF"/>
    <w:rsid w:val="7F844E28"/>
    <w:rsid w:val="7F999E33"/>
    <w:rsid w:val="7FA64B14"/>
    <w:rsid w:val="7FC54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29D41"/>
  <w15:chartTrackingRefBased/>
  <w15:docId w15:val="{58246293-E74A-4F4B-823A-38B4240B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uiPriority w:val="1"/>
    <w:qFormat/>
    <w:rsid w:val="005A2DA9"/>
    <w:pPr>
      <w:keepNext/>
      <w:outlineLvl w:val="0"/>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DA9"/>
    <w:rPr>
      <w:rFonts w:ascii="Verdana" w:hAnsi="Verdana" w:hint="default"/>
      <w:color w:val="3C3F60"/>
      <w:u w:val="single"/>
    </w:rPr>
  </w:style>
  <w:style w:type="paragraph" w:styleId="BalloonText">
    <w:name w:val="Balloon Text"/>
    <w:basedOn w:val="Normal"/>
    <w:semiHidden/>
    <w:rsid w:val="00321B7F"/>
    <w:rPr>
      <w:rFonts w:ascii="Tahoma" w:hAnsi="Tahoma" w:cs="Tahoma"/>
      <w:sz w:val="16"/>
      <w:szCs w:val="16"/>
    </w:rPr>
  </w:style>
  <w:style w:type="paragraph" w:styleId="PlainText">
    <w:name w:val="Plain Text"/>
    <w:basedOn w:val="Normal"/>
    <w:link w:val="PlainTextChar"/>
    <w:uiPriority w:val="99"/>
    <w:unhideWhenUsed/>
    <w:rsid w:val="00035910"/>
    <w:rPr>
      <w:rFonts w:ascii="Calibri" w:eastAsia="Calibri" w:hAnsi="Calibri"/>
      <w:sz w:val="22"/>
      <w:szCs w:val="21"/>
    </w:rPr>
  </w:style>
  <w:style w:type="character" w:customStyle="1" w:styleId="PlainTextChar">
    <w:name w:val="Plain Text Char"/>
    <w:link w:val="PlainText"/>
    <w:uiPriority w:val="99"/>
    <w:rsid w:val="00035910"/>
    <w:rPr>
      <w:rFonts w:ascii="Calibri" w:eastAsia="Calibri" w:hAnsi="Calibri"/>
      <w:sz w:val="22"/>
      <w:szCs w:val="21"/>
    </w:rPr>
  </w:style>
  <w:style w:type="paragraph" w:styleId="NoSpacing">
    <w:name w:val="No Spacing"/>
    <w:uiPriority w:val="1"/>
    <w:qFormat/>
    <w:rsid w:val="00B86DA9"/>
    <w:rPr>
      <w:sz w:val="24"/>
      <w:szCs w:val="24"/>
    </w:rPr>
  </w:style>
  <w:style w:type="table" w:styleId="TableGrid">
    <w:name w:val="Table Grid"/>
    <w:basedOn w:val="TableNormal"/>
    <w:rsid w:val="00C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4E1B"/>
    <w:pPr>
      <w:tabs>
        <w:tab w:val="center" w:pos="4680"/>
        <w:tab w:val="right" w:pos="9360"/>
      </w:tabs>
    </w:pPr>
  </w:style>
  <w:style w:type="character" w:customStyle="1" w:styleId="HeaderChar">
    <w:name w:val="Header Char"/>
    <w:link w:val="Header"/>
    <w:rsid w:val="00FC4E1B"/>
    <w:rPr>
      <w:sz w:val="24"/>
      <w:szCs w:val="24"/>
    </w:rPr>
  </w:style>
  <w:style w:type="paragraph" w:styleId="Footer">
    <w:name w:val="footer"/>
    <w:basedOn w:val="Normal"/>
    <w:link w:val="FooterChar"/>
    <w:rsid w:val="00FC4E1B"/>
    <w:pPr>
      <w:tabs>
        <w:tab w:val="center" w:pos="4680"/>
        <w:tab w:val="right" w:pos="9360"/>
      </w:tabs>
    </w:pPr>
  </w:style>
  <w:style w:type="character" w:customStyle="1" w:styleId="FooterChar">
    <w:name w:val="Footer Char"/>
    <w:link w:val="Footer"/>
    <w:rsid w:val="00FC4E1B"/>
    <w:rPr>
      <w:sz w:val="24"/>
      <w:szCs w:val="24"/>
    </w:rPr>
  </w:style>
  <w:style w:type="paragraph" w:styleId="ListParagraph">
    <w:name w:val="List Paragraph"/>
    <w:basedOn w:val="Normal"/>
    <w:uiPriority w:val="34"/>
    <w:qFormat/>
    <w:rsid w:val="00D4542D"/>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293">
      <w:bodyDiv w:val="1"/>
      <w:marLeft w:val="0"/>
      <w:marRight w:val="0"/>
      <w:marTop w:val="0"/>
      <w:marBottom w:val="0"/>
      <w:divBdr>
        <w:top w:val="none" w:sz="0" w:space="0" w:color="auto"/>
        <w:left w:val="none" w:sz="0" w:space="0" w:color="auto"/>
        <w:bottom w:val="none" w:sz="0" w:space="0" w:color="auto"/>
        <w:right w:val="none" w:sz="0" w:space="0" w:color="auto"/>
      </w:divBdr>
    </w:div>
    <w:div w:id="17464001">
      <w:bodyDiv w:val="1"/>
      <w:marLeft w:val="0"/>
      <w:marRight w:val="0"/>
      <w:marTop w:val="0"/>
      <w:marBottom w:val="0"/>
      <w:divBdr>
        <w:top w:val="none" w:sz="0" w:space="0" w:color="auto"/>
        <w:left w:val="none" w:sz="0" w:space="0" w:color="auto"/>
        <w:bottom w:val="none" w:sz="0" w:space="0" w:color="auto"/>
        <w:right w:val="none" w:sz="0" w:space="0" w:color="auto"/>
      </w:divBdr>
    </w:div>
    <w:div w:id="17968625">
      <w:bodyDiv w:val="1"/>
      <w:marLeft w:val="0"/>
      <w:marRight w:val="0"/>
      <w:marTop w:val="0"/>
      <w:marBottom w:val="0"/>
      <w:divBdr>
        <w:top w:val="none" w:sz="0" w:space="0" w:color="auto"/>
        <w:left w:val="none" w:sz="0" w:space="0" w:color="auto"/>
        <w:bottom w:val="none" w:sz="0" w:space="0" w:color="auto"/>
        <w:right w:val="none" w:sz="0" w:space="0" w:color="auto"/>
      </w:divBdr>
    </w:div>
    <w:div w:id="37243314">
      <w:bodyDiv w:val="1"/>
      <w:marLeft w:val="0"/>
      <w:marRight w:val="0"/>
      <w:marTop w:val="0"/>
      <w:marBottom w:val="0"/>
      <w:divBdr>
        <w:top w:val="none" w:sz="0" w:space="0" w:color="auto"/>
        <w:left w:val="none" w:sz="0" w:space="0" w:color="auto"/>
        <w:bottom w:val="none" w:sz="0" w:space="0" w:color="auto"/>
        <w:right w:val="none" w:sz="0" w:space="0" w:color="auto"/>
      </w:divBdr>
    </w:div>
    <w:div w:id="41951900">
      <w:bodyDiv w:val="1"/>
      <w:marLeft w:val="0"/>
      <w:marRight w:val="0"/>
      <w:marTop w:val="0"/>
      <w:marBottom w:val="0"/>
      <w:divBdr>
        <w:top w:val="none" w:sz="0" w:space="0" w:color="auto"/>
        <w:left w:val="none" w:sz="0" w:space="0" w:color="auto"/>
        <w:bottom w:val="none" w:sz="0" w:space="0" w:color="auto"/>
        <w:right w:val="none" w:sz="0" w:space="0" w:color="auto"/>
      </w:divBdr>
    </w:div>
    <w:div w:id="137768052">
      <w:bodyDiv w:val="1"/>
      <w:marLeft w:val="0"/>
      <w:marRight w:val="0"/>
      <w:marTop w:val="0"/>
      <w:marBottom w:val="0"/>
      <w:divBdr>
        <w:top w:val="none" w:sz="0" w:space="0" w:color="auto"/>
        <w:left w:val="none" w:sz="0" w:space="0" w:color="auto"/>
        <w:bottom w:val="none" w:sz="0" w:space="0" w:color="auto"/>
        <w:right w:val="none" w:sz="0" w:space="0" w:color="auto"/>
      </w:divBdr>
    </w:div>
    <w:div w:id="303042675">
      <w:bodyDiv w:val="1"/>
      <w:marLeft w:val="0"/>
      <w:marRight w:val="0"/>
      <w:marTop w:val="0"/>
      <w:marBottom w:val="0"/>
      <w:divBdr>
        <w:top w:val="none" w:sz="0" w:space="0" w:color="auto"/>
        <w:left w:val="none" w:sz="0" w:space="0" w:color="auto"/>
        <w:bottom w:val="none" w:sz="0" w:space="0" w:color="auto"/>
        <w:right w:val="none" w:sz="0" w:space="0" w:color="auto"/>
      </w:divBdr>
    </w:div>
    <w:div w:id="354691465">
      <w:bodyDiv w:val="1"/>
      <w:marLeft w:val="0"/>
      <w:marRight w:val="0"/>
      <w:marTop w:val="0"/>
      <w:marBottom w:val="0"/>
      <w:divBdr>
        <w:top w:val="none" w:sz="0" w:space="0" w:color="auto"/>
        <w:left w:val="none" w:sz="0" w:space="0" w:color="auto"/>
        <w:bottom w:val="none" w:sz="0" w:space="0" w:color="auto"/>
        <w:right w:val="none" w:sz="0" w:space="0" w:color="auto"/>
      </w:divBdr>
    </w:div>
    <w:div w:id="387923828">
      <w:bodyDiv w:val="1"/>
      <w:marLeft w:val="0"/>
      <w:marRight w:val="0"/>
      <w:marTop w:val="0"/>
      <w:marBottom w:val="0"/>
      <w:divBdr>
        <w:top w:val="none" w:sz="0" w:space="0" w:color="auto"/>
        <w:left w:val="none" w:sz="0" w:space="0" w:color="auto"/>
        <w:bottom w:val="none" w:sz="0" w:space="0" w:color="auto"/>
        <w:right w:val="none" w:sz="0" w:space="0" w:color="auto"/>
      </w:divBdr>
    </w:div>
    <w:div w:id="613289709">
      <w:bodyDiv w:val="1"/>
      <w:marLeft w:val="0"/>
      <w:marRight w:val="0"/>
      <w:marTop w:val="0"/>
      <w:marBottom w:val="0"/>
      <w:divBdr>
        <w:top w:val="none" w:sz="0" w:space="0" w:color="auto"/>
        <w:left w:val="none" w:sz="0" w:space="0" w:color="auto"/>
        <w:bottom w:val="none" w:sz="0" w:space="0" w:color="auto"/>
        <w:right w:val="none" w:sz="0" w:space="0" w:color="auto"/>
      </w:divBdr>
    </w:div>
    <w:div w:id="959069596">
      <w:bodyDiv w:val="1"/>
      <w:marLeft w:val="0"/>
      <w:marRight w:val="0"/>
      <w:marTop w:val="0"/>
      <w:marBottom w:val="0"/>
      <w:divBdr>
        <w:top w:val="none" w:sz="0" w:space="0" w:color="auto"/>
        <w:left w:val="none" w:sz="0" w:space="0" w:color="auto"/>
        <w:bottom w:val="none" w:sz="0" w:space="0" w:color="auto"/>
        <w:right w:val="none" w:sz="0" w:space="0" w:color="auto"/>
      </w:divBdr>
    </w:div>
    <w:div w:id="975716465">
      <w:bodyDiv w:val="1"/>
      <w:marLeft w:val="0"/>
      <w:marRight w:val="0"/>
      <w:marTop w:val="0"/>
      <w:marBottom w:val="0"/>
      <w:divBdr>
        <w:top w:val="none" w:sz="0" w:space="0" w:color="auto"/>
        <w:left w:val="none" w:sz="0" w:space="0" w:color="auto"/>
        <w:bottom w:val="none" w:sz="0" w:space="0" w:color="auto"/>
        <w:right w:val="none" w:sz="0" w:space="0" w:color="auto"/>
      </w:divBdr>
    </w:div>
    <w:div w:id="984820241">
      <w:bodyDiv w:val="1"/>
      <w:marLeft w:val="0"/>
      <w:marRight w:val="0"/>
      <w:marTop w:val="0"/>
      <w:marBottom w:val="0"/>
      <w:divBdr>
        <w:top w:val="none" w:sz="0" w:space="0" w:color="auto"/>
        <w:left w:val="none" w:sz="0" w:space="0" w:color="auto"/>
        <w:bottom w:val="none" w:sz="0" w:space="0" w:color="auto"/>
        <w:right w:val="none" w:sz="0" w:space="0" w:color="auto"/>
      </w:divBdr>
    </w:div>
    <w:div w:id="1048842458">
      <w:bodyDiv w:val="1"/>
      <w:marLeft w:val="0"/>
      <w:marRight w:val="0"/>
      <w:marTop w:val="0"/>
      <w:marBottom w:val="0"/>
      <w:divBdr>
        <w:top w:val="none" w:sz="0" w:space="0" w:color="auto"/>
        <w:left w:val="none" w:sz="0" w:space="0" w:color="auto"/>
        <w:bottom w:val="none" w:sz="0" w:space="0" w:color="auto"/>
        <w:right w:val="none" w:sz="0" w:space="0" w:color="auto"/>
      </w:divBdr>
    </w:div>
    <w:div w:id="1172187906">
      <w:bodyDiv w:val="1"/>
      <w:marLeft w:val="0"/>
      <w:marRight w:val="0"/>
      <w:marTop w:val="0"/>
      <w:marBottom w:val="0"/>
      <w:divBdr>
        <w:top w:val="none" w:sz="0" w:space="0" w:color="auto"/>
        <w:left w:val="none" w:sz="0" w:space="0" w:color="auto"/>
        <w:bottom w:val="none" w:sz="0" w:space="0" w:color="auto"/>
        <w:right w:val="none" w:sz="0" w:space="0" w:color="auto"/>
      </w:divBdr>
    </w:div>
    <w:div w:id="1228221668">
      <w:bodyDiv w:val="1"/>
      <w:marLeft w:val="0"/>
      <w:marRight w:val="0"/>
      <w:marTop w:val="0"/>
      <w:marBottom w:val="0"/>
      <w:divBdr>
        <w:top w:val="none" w:sz="0" w:space="0" w:color="auto"/>
        <w:left w:val="none" w:sz="0" w:space="0" w:color="auto"/>
        <w:bottom w:val="none" w:sz="0" w:space="0" w:color="auto"/>
        <w:right w:val="none" w:sz="0" w:space="0" w:color="auto"/>
      </w:divBdr>
    </w:div>
    <w:div w:id="1439443668">
      <w:bodyDiv w:val="1"/>
      <w:marLeft w:val="0"/>
      <w:marRight w:val="0"/>
      <w:marTop w:val="0"/>
      <w:marBottom w:val="0"/>
      <w:divBdr>
        <w:top w:val="none" w:sz="0" w:space="0" w:color="auto"/>
        <w:left w:val="none" w:sz="0" w:space="0" w:color="auto"/>
        <w:bottom w:val="none" w:sz="0" w:space="0" w:color="auto"/>
        <w:right w:val="none" w:sz="0" w:space="0" w:color="auto"/>
      </w:divBdr>
    </w:div>
    <w:div w:id="1565290938">
      <w:bodyDiv w:val="1"/>
      <w:marLeft w:val="0"/>
      <w:marRight w:val="0"/>
      <w:marTop w:val="0"/>
      <w:marBottom w:val="0"/>
      <w:divBdr>
        <w:top w:val="none" w:sz="0" w:space="0" w:color="auto"/>
        <w:left w:val="none" w:sz="0" w:space="0" w:color="auto"/>
        <w:bottom w:val="none" w:sz="0" w:space="0" w:color="auto"/>
        <w:right w:val="none" w:sz="0" w:space="0" w:color="auto"/>
      </w:divBdr>
    </w:div>
    <w:div w:id="1707757473">
      <w:bodyDiv w:val="1"/>
      <w:marLeft w:val="0"/>
      <w:marRight w:val="0"/>
      <w:marTop w:val="0"/>
      <w:marBottom w:val="0"/>
      <w:divBdr>
        <w:top w:val="none" w:sz="0" w:space="0" w:color="auto"/>
        <w:left w:val="none" w:sz="0" w:space="0" w:color="auto"/>
        <w:bottom w:val="none" w:sz="0" w:space="0" w:color="auto"/>
        <w:right w:val="none" w:sz="0" w:space="0" w:color="auto"/>
      </w:divBdr>
    </w:div>
    <w:div w:id="1823236950">
      <w:bodyDiv w:val="1"/>
      <w:marLeft w:val="0"/>
      <w:marRight w:val="0"/>
      <w:marTop w:val="0"/>
      <w:marBottom w:val="0"/>
      <w:divBdr>
        <w:top w:val="none" w:sz="0" w:space="0" w:color="auto"/>
        <w:left w:val="none" w:sz="0" w:space="0" w:color="auto"/>
        <w:bottom w:val="none" w:sz="0" w:space="0" w:color="auto"/>
        <w:right w:val="none" w:sz="0" w:space="0" w:color="auto"/>
      </w:divBdr>
    </w:div>
    <w:div w:id="18825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f3add6-800c-4c7e-8d69-9716bf9a681c" xsi:nil="true"/>
    <lcf76f155ced4ddcb4097134ff3c332f xmlns="02caa8da-a0b0-4fb8-ba87-508f51f19c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F79E3E6325A41A939BD4FD61F93F4" ma:contentTypeVersion="11" ma:contentTypeDescription="Create a new document." ma:contentTypeScope="" ma:versionID="d6585b591fb0f49b73f4520b41a4d98a">
  <xsd:schema xmlns:xsd="http://www.w3.org/2001/XMLSchema" xmlns:xs="http://www.w3.org/2001/XMLSchema" xmlns:p="http://schemas.microsoft.com/office/2006/metadata/properties" xmlns:ns2="02caa8da-a0b0-4fb8-ba87-508f51f19c7e" xmlns:ns3="02f3add6-800c-4c7e-8d69-9716bf9a681c" targetNamespace="http://schemas.microsoft.com/office/2006/metadata/properties" ma:root="true" ma:fieldsID="4d9e9cd24816347701b19be2321874e4" ns2:_="" ns3:_="">
    <xsd:import namespace="02caa8da-a0b0-4fb8-ba87-508f51f19c7e"/>
    <xsd:import namespace="02f3add6-800c-4c7e-8d69-9716bf9a68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aa8da-a0b0-4fb8-ba87-508f51f19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1e5cdd-92ca-402a-ad23-a21c1e3f9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3add6-800c-4c7e-8d69-9716bf9a68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9941d-8ec5-4fd1-bc3a-a27d94c684ca}" ma:internalName="TaxCatchAll" ma:showField="CatchAllData" ma:web="02f3add6-800c-4c7e-8d69-9716bf9a6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1153-93AE-40C4-9196-17C073748DED}">
  <ds:schemaRefs>
    <ds:schemaRef ds:uri="http://schemas.microsoft.com/office/2006/documentManagement/types"/>
    <ds:schemaRef ds:uri="http://purl.org/dc/dcmitype/"/>
    <ds:schemaRef ds:uri="02f3add6-800c-4c7e-8d69-9716bf9a681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2caa8da-a0b0-4fb8-ba87-508f51f19c7e"/>
    <ds:schemaRef ds:uri="http://www.w3.org/XML/1998/namespace"/>
  </ds:schemaRefs>
</ds:datastoreItem>
</file>

<file path=customXml/itemProps2.xml><?xml version="1.0" encoding="utf-8"?>
<ds:datastoreItem xmlns:ds="http://schemas.openxmlformats.org/officeDocument/2006/customXml" ds:itemID="{FE2FA2EB-824C-4780-A1A8-045DA065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aa8da-a0b0-4fb8-ba87-508f51f19c7e"/>
    <ds:schemaRef ds:uri="02f3add6-800c-4c7e-8d69-9716bf9a6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321F-014D-4FB7-93DE-8C9607E59FB5}">
  <ds:schemaRefs>
    <ds:schemaRef ds:uri="http://schemas.microsoft.com/sharepoint/v3/contenttype/forms"/>
  </ds:schemaRefs>
</ds:datastoreItem>
</file>

<file path=customXml/itemProps4.xml><?xml version="1.0" encoding="utf-8"?>
<ds:datastoreItem xmlns:ds="http://schemas.openxmlformats.org/officeDocument/2006/customXml" ds:itemID="{5B8BE8A3-E06D-4E5A-A0FE-BA1FEAB2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Snap-on Incorporated</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snapon</dc:creator>
  <cp:keywords/>
  <cp:lastModifiedBy>wendy button</cp:lastModifiedBy>
  <cp:revision>2</cp:revision>
  <cp:lastPrinted>2016-12-08T01:58:00Z</cp:lastPrinted>
  <dcterms:created xsi:type="dcterms:W3CDTF">2025-08-22T12:32:00Z</dcterms:created>
  <dcterms:modified xsi:type="dcterms:W3CDTF">2025-08-22T12:32:00Z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0x010100EF0F79E3E6325A41A939BD4FD61F93F4</vt:lpwstr>
  </property>
  <property fmtid="{D5CDD505-2E9C-101B-9397-08002B2CF9AE}" pid="3" name="MediaServiceImageTags">
    <vt:lpwstr/>
  </property>
</Properties>
</file>