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D427" w14:textId="513C7F0B" w:rsidR="00D4542D" w:rsidRPr="005C7917" w:rsidRDefault="00D4542D" w:rsidP="00D4542D">
      <w:pPr>
        <w:jc w:val="center"/>
        <w:rPr>
          <w:b/>
        </w:rPr>
      </w:pPr>
      <w:r w:rsidRPr="005C7917">
        <w:rPr>
          <w:b/>
        </w:rPr>
        <w:t>BOARD OF DIRECTORS MEETING AGENDA</w:t>
      </w:r>
    </w:p>
    <w:p w14:paraId="0AF9A54D" w14:textId="412CC1CD" w:rsidR="00D4542D" w:rsidRPr="005C7917" w:rsidRDefault="0EB62807" w:rsidP="44FFBCFA">
      <w:pPr>
        <w:jc w:val="center"/>
        <w:rPr>
          <w:b/>
          <w:bCs/>
        </w:rPr>
      </w:pPr>
      <w:r w:rsidRPr="3DC3DEE1">
        <w:rPr>
          <w:b/>
          <w:bCs/>
        </w:rPr>
        <w:t>May 20</w:t>
      </w:r>
      <w:r w:rsidR="00D4542D" w:rsidRPr="3DC3DEE1">
        <w:rPr>
          <w:b/>
          <w:bCs/>
        </w:rPr>
        <w:t>, 202</w:t>
      </w:r>
      <w:r w:rsidR="44F2D1BE" w:rsidRPr="3DC3DEE1">
        <w:rPr>
          <w:b/>
          <w:bCs/>
        </w:rPr>
        <w:t>5</w:t>
      </w:r>
      <w:r w:rsidR="008A4A39" w:rsidRPr="3DC3DEE1">
        <w:rPr>
          <w:b/>
          <w:bCs/>
        </w:rPr>
        <w:t xml:space="preserve"> (virtual)</w:t>
      </w:r>
    </w:p>
    <w:p w14:paraId="156BB0D4" w14:textId="71AE6FE5" w:rsidR="00D4542D" w:rsidRPr="005C7917" w:rsidRDefault="008A4A39" w:rsidP="00D4542D">
      <w:pPr>
        <w:jc w:val="center"/>
        <w:rPr>
          <w:b/>
        </w:rPr>
      </w:pPr>
      <w:r>
        <w:rPr>
          <w:b/>
        </w:rPr>
        <w:t>7:30 a.m. to 9:00 a.m.</w:t>
      </w:r>
    </w:p>
    <w:p w14:paraId="5F6B7C6C" w14:textId="77777777" w:rsidR="00D4542D" w:rsidRPr="005C7917" w:rsidRDefault="00D4542D" w:rsidP="00D4542D">
      <w:pPr>
        <w:jc w:val="center"/>
        <w:rPr>
          <w:b/>
        </w:rPr>
      </w:pPr>
    </w:p>
    <w:p w14:paraId="3991190C" w14:textId="54AF5D4C" w:rsidR="00D4542D" w:rsidRPr="005C7917" w:rsidRDefault="00D4542D" w:rsidP="00D4542D">
      <w:r>
        <w:t xml:space="preserve">Invitees:  </w:t>
      </w:r>
      <w:r w:rsidR="008A4A39">
        <w:t xml:space="preserve">Chris Holmes, Beth Shartle, </w:t>
      </w:r>
      <w:r w:rsidR="008A4A39" w:rsidRPr="005E5A35">
        <w:rPr>
          <w:highlight w:val="yellow"/>
        </w:rPr>
        <w:t xml:space="preserve">Alyssa </w:t>
      </w:r>
      <w:proofErr w:type="spellStart"/>
      <w:r w:rsidR="008A4A39" w:rsidRPr="005E5A35">
        <w:rPr>
          <w:highlight w:val="yellow"/>
        </w:rPr>
        <w:t>Gombach</w:t>
      </w:r>
      <w:proofErr w:type="spellEnd"/>
      <w:r w:rsidR="008A4A39">
        <w:t xml:space="preserve">, </w:t>
      </w:r>
      <w:r w:rsidR="008A4A39" w:rsidRPr="005E5A35">
        <w:rPr>
          <w:highlight w:val="yellow"/>
        </w:rPr>
        <w:t>Cherie Terrey</w:t>
      </w:r>
      <w:r w:rsidR="008A4A39">
        <w:t xml:space="preserve">, </w:t>
      </w:r>
      <w:r w:rsidR="008A4A39" w:rsidRPr="005E5A35">
        <w:rPr>
          <w:highlight w:val="yellow"/>
        </w:rPr>
        <w:t>Michael Holcombe</w:t>
      </w:r>
      <w:r w:rsidR="008A4A39">
        <w:t xml:space="preserve">, </w:t>
      </w:r>
      <w:r w:rsidR="008A4A39" w:rsidRPr="005E5A35">
        <w:rPr>
          <w:highlight w:val="yellow"/>
        </w:rPr>
        <w:t>Kathy Dale</w:t>
      </w:r>
      <w:r w:rsidR="008A4A39">
        <w:t xml:space="preserve">, Debbie Ramsey, </w:t>
      </w:r>
      <w:r w:rsidR="008A4A39" w:rsidRPr="00CC21AE">
        <w:rPr>
          <w:highlight w:val="yellow"/>
        </w:rPr>
        <w:t>Krista Pauley</w:t>
      </w:r>
      <w:r w:rsidR="008A4A39">
        <w:t xml:space="preserve">, Whitney Rahman, Susan Kelly, Denise Lee, Wendy Button, </w:t>
      </w:r>
      <w:r w:rsidR="008A4A39" w:rsidRPr="00363031">
        <w:rPr>
          <w:highlight w:val="yellow"/>
        </w:rPr>
        <w:t>Nic Thomas</w:t>
      </w:r>
      <w:r w:rsidR="008A4A39">
        <w:t xml:space="preserve">, Ramona Wolf, Benjamin Lewis, Tamara </w:t>
      </w:r>
      <w:proofErr w:type="spellStart"/>
      <w:r w:rsidR="008A4A39">
        <w:t>DeLoretta</w:t>
      </w:r>
      <w:proofErr w:type="spellEnd"/>
      <w:r w:rsidR="1F8F6F96">
        <w:t>, Alex Goodman</w:t>
      </w:r>
      <w:r w:rsidR="1B93FAD3">
        <w:t xml:space="preserve">, </w:t>
      </w:r>
      <w:r w:rsidR="1B93FAD3" w:rsidRPr="00174136">
        <w:rPr>
          <w:highlight w:val="yellow"/>
        </w:rPr>
        <w:t>Bob Ames</w:t>
      </w:r>
    </w:p>
    <w:p w14:paraId="3FEF17B8" w14:textId="0453CFB0" w:rsidR="00AA38D9" w:rsidRDefault="005E5A35" w:rsidP="00AA38D9">
      <w:pPr>
        <w:rPr>
          <w:i/>
          <w:iCs/>
        </w:rPr>
      </w:pPr>
      <w:r w:rsidRPr="005E5A35">
        <w:rPr>
          <w:i/>
          <w:iCs/>
          <w:highlight w:val="yellow"/>
        </w:rPr>
        <w:t>Highlighted = Present</w:t>
      </w:r>
    </w:p>
    <w:p w14:paraId="71904F20" w14:textId="77777777" w:rsidR="00363031" w:rsidRPr="005E5A35" w:rsidRDefault="00363031" w:rsidP="00AA38D9">
      <w:pPr>
        <w:rPr>
          <w:i/>
          <w:iCs/>
        </w:rPr>
      </w:pPr>
    </w:p>
    <w:p w14:paraId="63E34AB2" w14:textId="18A72EDA" w:rsidR="005C7917" w:rsidRPr="005C7917" w:rsidRDefault="005C7917" w:rsidP="3DC3DEE1">
      <w:pPr>
        <w:numPr>
          <w:ilvl w:val="0"/>
          <w:numId w:val="2"/>
        </w:numPr>
        <w:rPr>
          <w:b/>
          <w:bCs/>
        </w:rPr>
      </w:pPr>
      <w:r w:rsidRPr="3DC3DEE1">
        <w:rPr>
          <w:b/>
          <w:bCs/>
        </w:rPr>
        <w:t>Call to order (</w:t>
      </w:r>
      <w:proofErr w:type="gramStart"/>
      <w:r w:rsidR="0461EE65" w:rsidRPr="3DC3DEE1">
        <w:rPr>
          <w:b/>
          <w:bCs/>
        </w:rPr>
        <w:t>Cherie</w:t>
      </w:r>
      <w:r w:rsidRPr="3DC3DEE1">
        <w:rPr>
          <w:b/>
          <w:bCs/>
        </w:rPr>
        <w:t>)</w:t>
      </w:r>
      <w:r w:rsidR="00363031">
        <w:rPr>
          <w:b/>
          <w:bCs/>
        </w:rPr>
        <w:t xml:space="preserve"> </w:t>
      </w:r>
      <w:r w:rsidR="00363031" w:rsidRPr="00363031">
        <w:rPr>
          <w:i/>
          <w:iCs/>
        </w:rPr>
        <w:t>@</w:t>
      </w:r>
      <w:proofErr w:type="gramEnd"/>
      <w:r w:rsidR="00363031" w:rsidRPr="00363031">
        <w:rPr>
          <w:i/>
          <w:iCs/>
        </w:rPr>
        <w:t>7:33 AM</w:t>
      </w:r>
    </w:p>
    <w:p w14:paraId="21B57132" w14:textId="77777777" w:rsidR="005C7917" w:rsidRDefault="005C7917" w:rsidP="005C7917">
      <w:pPr>
        <w:pStyle w:val="ListParagraph"/>
      </w:pPr>
    </w:p>
    <w:p w14:paraId="5223B7D8" w14:textId="486CD78C" w:rsidR="00AA38D9" w:rsidRPr="00174136" w:rsidRDefault="00FD5B51" w:rsidP="44FFBCFA">
      <w:pPr>
        <w:numPr>
          <w:ilvl w:val="0"/>
          <w:numId w:val="2"/>
        </w:numPr>
        <w:rPr>
          <w:i/>
          <w:iCs/>
        </w:rPr>
      </w:pPr>
      <w:r w:rsidRPr="3DC3DEE1">
        <w:rPr>
          <w:b/>
          <w:bCs/>
        </w:rPr>
        <w:t>A</w:t>
      </w:r>
      <w:r w:rsidR="00AA38D9" w:rsidRPr="3DC3DEE1">
        <w:rPr>
          <w:b/>
          <w:bCs/>
        </w:rPr>
        <w:t xml:space="preserve">pproval </w:t>
      </w:r>
      <w:r w:rsidR="006C10E1" w:rsidRPr="3DC3DEE1">
        <w:rPr>
          <w:b/>
          <w:bCs/>
        </w:rPr>
        <w:t xml:space="preserve">of </w:t>
      </w:r>
      <w:r w:rsidR="00AA38D9" w:rsidRPr="3DC3DEE1">
        <w:rPr>
          <w:b/>
          <w:bCs/>
        </w:rPr>
        <w:t>Treasurer’s Report</w:t>
      </w:r>
      <w:r w:rsidR="741701C7" w:rsidRPr="3DC3DEE1">
        <w:rPr>
          <w:b/>
          <w:bCs/>
        </w:rPr>
        <w:t>s</w:t>
      </w:r>
      <w:r w:rsidR="00AA38D9" w:rsidRPr="3DC3DEE1">
        <w:rPr>
          <w:b/>
          <w:bCs/>
        </w:rPr>
        <w:t xml:space="preserve"> – </w:t>
      </w:r>
      <w:r w:rsidR="63AFAA78" w:rsidRPr="00174136">
        <w:rPr>
          <w:i/>
          <w:iCs/>
        </w:rPr>
        <w:t>April</w:t>
      </w:r>
      <w:r w:rsidR="08909001" w:rsidRPr="00174136">
        <w:rPr>
          <w:i/>
          <w:iCs/>
        </w:rPr>
        <w:t xml:space="preserve"> </w:t>
      </w:r>
      <w:r w:rsidR="2BF80EF4" w:rsidRPr="00174136">
        <w:rPr>
          <w:i/>
          <w:iCs/>
        </w:rPr>
        <w:t>2025</w:t>
      </w:r>
      <w:r w:rsidR="00363031" w:rsidRPr="00174136">
        <w:rPr>
          <w:i/>
          <w:iCs/>
        </w:rPr>
        <w:t xml:space="preserve"> Motion to Approve: Alyssa</w:t>
      </w:r>
      <w:r w:rsidR="00174136">
        <w:rPr>
          <w:i/>
          <w:iCs/>
        </w:rPr>
        <w:t xml:space="preserve"> </w:t>
      </w:r>
      <w:proofErr w:type="spellStart"/>
      <w:r w:rsidR="00174136">
        <w:rPr>
          <w:i/>
          <w:iCs/>
        </w:rPr>
        <w:t>Gombach</w:t>
      </w:r>
      <w:proofErr w:type="spellEnd"/>
      <w:r w:rsidR="00363031" w:rsidRPr="00174136">
        <w:rPr>
          <w:i/>
          <w:iCs/>
        </w:rPr>
        <w:t>, 2</w:t>
      </w:r>
      <w:r w:rsidR="00363031" w:rsidRPr="00174136">
        <w:rPr>
          <w:i/>
          <w:iCs/>
          <w:vertAlign w:val="superscript"/>
        </w:rPr>
        <w:t>nd</w:t>
      </w:r>
      <w:r w:rsidR="00363031" w:rsidRPr="00174136">
        <w:rPr>
          <w:i/>
          <w:iCs/>
        </w:rPr>
        <w:t xml:space="preserve"> Bob</w:t>
      </w:r>
      <w:r w:rsidR="00174136">
        <w:rPr>
          <w:i/>
          <w:iCs/>
        </w:rPr>
        <w:t xml:space="preserve"> Ames</w:t>
      </w:r>
      <w:r w:rsidR="00363031" w:rsidRPr="00174136">
        <w:rPr>
          <w:i/>
          <w:iCs/>
        </w:rPr>
        <w:t>, All in Favor</w:t>
      </w:r>
    </w:p>
    <w:p w14:paraId="01A85F4D" w14:textId="7421CE19" w:rsidR="0409BA7A" w:rsidRPr="00174136" w:rsidRDefault="0409BA7A" w:rsidP="0409BA7A">
      <w:pPr>
        <w:ind w:left="432"/>
        <w:rPr>
          <w:i/>
          <w:iCs/>
        </w:rPr>
      </w:pPr>
    </w:p>
    <w:p w14:paraId="15C1BCDC" w14:textId="49E98914" w:rsidR="0034720F" w:rsidRDefault="065F288C" w:rsidP="0409BA7A">
      <w:pPr>
        <w:ind w:left="432"/>
      </w:pPr>
      <w:r>
        <w:rPr>
          <w:noProof/>
        </w:rPr>
        <w:drawing>
          <wp:inline distT="0" distB="0" distL="0" distR="0" wp14:anchorId="011B41CA" wp14:editId="3A6E1C48">
            <wp:extent cx="6858000" cy="1990725"/>
            <wp:effectExtent l="0" t="0" r="0" b="0"/>
            <wp:docPr id="976491920" name="Picture 97649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D84D6" w14:textId="255AAFBB" w:rsidR="2DDF4340" w:rsidRDefault="2DDF4340" w:rsidP="4DE24737">
      <w:pPr>
        <w:ind w:left="432"/>
        <w:rPr>
          <w:i/>
          <w:iCs/>
          <w:color w:val="FF0000"/>
        </w:rPr>
      </w:pPr>
    </w:p>
    <w:p w14:paraId="0090FF09" w14:textId="3B65E9BD" w:rsidR="00D4542D" w:rsidRPr="005C7917" w:rsidRDefault="00D4542D" w:rsidP="00D4542D">
      <w:pPr>
        <w:pStyle w:val="Heading1"/>
        <w:numPr>
          <w:ilvl w:val="0"/>
          <w:numId w:val="2"/>
        </w:numPr>
        <w:tabs>
          <w:tab w:val="clear" w:pos="432"/>
          <w:tab w:val="num" w:pos="522"/>
        </w:tabs>
        <w:ind w:left="522"/>
        <w:rPr>
          <w:rFonts w:eastAsia="Calibri"/>
          <w:sz w:val="24"/>
          <w:szCs w:val="24"/>
        </w:rPr>
      </w:pPr>
      <w:r w:rsidRPr="005C7917">
        <w:rPr>
          <w:rFonts w:eastAsia="Calibri"/>
          <w:sz w:val="24"/>
          <w:szCs w:val="24"/>
        </w:rPr>
        <w:t>Approval of Minutes:</w:t>
      </w:r>
    </w:p>
    <w:p w14:paraId="5594A807" w14:textId="77777777" w:rsidR="00D4542D" w:rsidRPr="005C7917" w:rsidRDefault="00D4542D" w:rsidP="00D4542D">
      <w:pPr>
        <w:rPr>
          <w:rFonts w:eastAsia="Calibri"/>
        </w:rPr>
      </w:pPr>
    </w:p>
    <w:p w14:paraId="61B1DDA8" w14:textId="3A938547" w:rsidR="7D92BEE6" w:rsidRPr="00174136" w:rsidRDefault="5581786A" w:rsidP="0409BA7A">
      <w:pPr>
        <w:widowControl w:val="0"/>
        <w:numPr>
          <w:ilvl w:val="1"/>
          <w:numId w:val="2"/>
        </w:numPr>
        <w:tabs>
          <w:tab w:val="left" w:pos="2490"/>
        </w:tabs>
        <w:ind w:right="389"/>
        <w:rPr>
          <w:rFonts w:eastAsia="Calibri"/>
          <w:i/>
          <w:iCs/>
          <w:color w:val="000000" w:themeColor="text1"/>
        </w:rPr>
      </w:pPr>
      <w:r w:rsidRPr="3DC3DEE1">
        <w:rPr>
          <w:rFonts w:eastAsia="Calibri"/>
          <w:color w:val="000000" w:themeColor="text1"/>
        </w:rPr>
        <w:t>April 8</w:t>
      </w:r>
      <w:r w:rsidR="7D92BEE6" w:rsidRPr="3DC3DEE1">
        <w:rPr>
          <w:rFonts w:eastAsia="Calibri"/>
          <w:color w:val="000000" w:themeColor="text1"/>
        </w:rPr>
        <w:t xml:space="preserve">, </w:t>
      </w:r>
      <w:proofErr w:type="gramStart"/>
      <w:r w:rsidR="7D92BEE6" w:rsidRPr="3DC3DEE1">
        <w:rPr>
          <w:rFonts w:eastAsia="Calibri"/>
          <w:color w:val="000000" w:themeColor="text1"/>
        </w:rPr>
        <w:t>202</w:t>
      </w:r>
      <w:r w:rsidR="1B565512" w:rsidRPr="3DC3DEE1">
        <w:rPr>
          <w:rFonts w:eastAsia="Calibri"/>
          <w:color w:val="000000" w:themeColor="text1"/>
        </w:rPr>
        <w:t>5</w:t>
      </w:r>
      <w:proofErr w:type="gramEnd"/>
      <w:r w:rsidR="7D92BEE6" w:rsidRPr="3DC3DEE1">
        <w:rPr>
          <w:rFonts w:eastAsia="Calibri"/>
          <w:color w:val="000000" w:themeColor="text1"/>
        </w:rPr>
        <w:t xml:space="preserve"> General Meeting</w:t>
      </w:r>
      <w:r w:rsidR="00363031">
        <w:rPr>
          <w:rFonts w:eastAsia="Calibri"/>
          <w:color w:val="000000" w:themeColor="text1"/>
        </w:rPr>
        <w:t xml:space="preserve"> </w:t>
      </w:r>
      <w:r w:rsidR="00363031" w:rsidRPr="00174136">
        <w:rPr>
          <w:rFonts w:eastAsia="Calibri"/>
          <w:i/>
          <w:iCs/>
          <w:color w:val="000000" w:themeColor="text1"/>
        </w:rPr>
        <w:t>Motion to Approve: Nic</w:t>
      </w:r>
      <w:r w:rsidR="00174136">
        <w:rPr>
          <w:rFonts w:eastAsia="Calibri"/>
          <w:i/>
          <w:iCs/>
          <w:color w:val="000000" w:themeColor="text1"/>
        </w:rPr>
        <w:t xml:space="preserve"> Thomas</w:t>
      </w:r>
      <w:r w:rsidR="00363031" w:rsidRPr="00174136">
        <w:rPr>
          <w:rFonts w:eastAsia="Calibri"/>
          <w:i/>
          <w:iCs/>
          <w:color w:val="000000" w:themeColor="text1"/>
        </w:rPr>
        <w:t>, 2</w:t>
      </w:r>
      <w:r w:rsidR="00363031" w:rsidRPr="00174136">
        <w:rPr>
          <w:rFonts w:eastAsia="Calibri"/>
          <w:i/>
          <w:iCs/>
          <w:color w:val="000000" w:themeColor="text1"/>
          <w:vertAlign w:val="superscript"/>
        </w:rPr>
        <w:t>nd</w:t>
      </w:r>
      <w:r w:rsidR="00363031" w:rsidRPr="00174136">
        <w:rPr>
          <w:rFonts w:eastAsia="Calibri"/>
          <w:i/>
          <w:iCs/>
          <w:color w:val="000000" w:themeColor="text1"/>
        </w:rPr>
        <w:t xml:space="preserve"> Alyssa</w:t>
      </w:r>
      <w:r w:rsidR="00174136">
        <w:rPr>
          <w:rFonts w:eastAsia="Calibri"/>
          <w:i/>
          <w:iCs/>
          <w:color w:val="000000" w:themeColor="text1"/>
        </w:rPr>
        <w:t xml:space="preserve"> </w:t>
      </w:r>
      <w:proofErr w:type="spellStart"/>
      <w:r w:rsidR="00174136">
        <w:rPr>
          <w:rFonts w:eastAsia="Calibri"/>
          <w:i/>
          <w:iCs/>
          <w:color w:val="000000" w:themeColor="text1"/>
        </w:rPr>
        <w:t>Gombach</w:t>
      </w:r>
      <w:proofErr w:type="spellEnd"/>
      <w:r w:rsidR="00174136">
        <w:rPr>
          <w:rFonts w:eastAsia="Calibri"/>
          <w:i/>
          <w:iCs/>
          <w:color w:val="000000" w:themeColor="text1"/>
        </w:rPr>
        <w:t>; All in Favor</w:t>
      </w:r>
    </w:p>
    <w:p w14:paraId="497EFD90" w14:textId="345036E3" w:rsidR="00D4542D" w:rsidRPr="00174136" w:rsidRDefault="2C7D7FB5" w:rsidP="4DE24737">
      <w:pPr>
        <w:widowControl w:val="0"/>
        <w:numPr>
          <w:ilvl w:val="1"/>
          <w:numId w:val="2"/>
        </w:numPr>
        <w:tabs>
          <w:tab w:val="left" w:pos="2490"/>
        </w:tabs>
        <w:spacing w:after="120"/>
        <w:ind w:right="389"/>
        <w:rPr>
          <w:rFonts w:eastAsia="Calibri"/>
          <w:i/>
          <w:iCs/>
          <w:color w:val="000000"/>
        </w:rPr>
      </w:pPr>
      <w:r w:rsidRPr="3DC3DEE1">
        <w:rPr>
          <w:rFonts w:eastAsia="Calibri"/>
          <w:color w:val="000000" w:themeColor="text1"/>
        </w:rPr>
        <w:t>April 15</w:t>
      </w:r>
      <w:r w:rsidR="7D0B66E7" w:rsidRPr="3DC3DEE1">
        <w:rPr>
          <w:rFonts w:eastAsia="Calibri"/>
          <w:color w:val="000000" w:themeColor="text1"/>
        </w:rPr>
        <w:t xml:space="preserve">, </w:t>
      </w:r>
      <w:proofErr w:type="gramStart"/>
      <w:r w:rsidR="7D0B66E7" w:rsidRPr="3DC3DEE1">
        <w:rPr>
          <w:rFonts w:eastAsia="Calibri"/>
          <w:color w:val="000000" w:themeColor="text1"/>
        </w:rPr>
        <w:t>2025</w:t>
      </w:r>
      <w:proofErr w:type="gramEnd"/>
      <w:r w:rsidR="7D92BEE6" w:rsidRPr="3DC3DEE1">
        <w:rPr>
          <w:rFonts w:eastAsia="Calibri"/>
          <w:color w:val="000000" w:themeColor="text1"/>
        </w:rPr>
        <w:t xml:space="preserve"> BOD Meeting</w:t>
      </w:r>
      <w:r w:rsidR="00363031">
        <w:rPr>
          <w:rFonts w:eastAsia="Calibri"/>
          <w:color w:val="000000" w:themeColor="text1"/>
        </w:rPr>
        <w:t xml:space="preserve"> </w:t>
      </w:r>
      <w:r w:rsidR="00363031" w:rsidRPr="00174136">
        <w:rPr>
          <w:rFonts w:eastAsia="Calibri"/>
          <w:i/>
          <w:iCs/>
          <w:color w:val="000000" w:themeColor="text1"/>
        </w:rPr>
        <w:t>Motion to Approve: Michael</w:t>
      </w:r>
      <w:r w:rsidR="00174136">
        <w:rPr>
          <w:rFonts w:eastAsia="Calibri"/>
          <w:i/>
          <w:iCs/>
          <w:color w:val="000000" w:themeColor="text1"/>
        </w:rPr>
        <w:t xml:space="preserve"> Holcombe</w:t>
      </w:r>
      <w:r w:rsidR="00363031" w:rsidRPr="00174136">
        <w:rPr>
          <w:rFonts w:eastAsia="Calibri"/>
          <w:i/>
          <w:iCs/>
          <w:color w:val="000000" w:themeColor="text1"/>
        </w:rPr>
        <w:t>, 2</w:t>
      </w:r>
      <w:r w:rsidR="00363031" w:rsidRPr="00174136">
        <w:rPr>
          <w:rFonts w:eastAsia="Calibri"/>
          <w:i/>
          <w:iCs/>
          <w:color w:val="000000" w:themeColor="text1"/>
          <w:vertAlign w:val="superscript"/>
        </w:rPr>
        <w:t>nd</w:t>
      </w:r>
      <w:r w:rsidR="00363031" w:rsidRPr="00174136">
        <w:rPr>
          <w:rFonts w:eastAsia="Calibri"/>
          <w:i/>
          <w:iCs/>
          <w:color w:val="000000" w:themeColor="text1"/>
        </w:rPr>
        <w:t xml:space="preserve"> Cherie</w:t>
      </w:r>
      <w:r w:rsidR="00174136">
        <w:rPr>
          <w:rFonts w:eastAsia="Calibri"/>
          <w:i/>
          <w:iCs/>
          <w:color w:val="000000" w:themeColor="text1"/>
        </w:rPr>
        <w:t xml:space="preserve"> Terrey</w:t>
      </w:r>
      <w:r w:rsidR="00363031" w:rsidRPr="00174136">
        <w:rPr>
          <w:rFonts w:eastAsia="Calibri"/>
          <w:i/>
          <w:iCs/>
          <w:color w:val="000000" w:themeColor="text1"/>
        </w:rPr>
        <w:t>; All in Favor</w:t>
      </w:r>
    </w:p>
    <w:p w14:paraId="461D0137" w14:textId="5C3C466F" w:rsidR="4DE24737" w:rsidRDefault="4DE24737" w:rsidP="4DE24737">
      <w:pPr>
        <w:widowControl w:val="0"/>
        <w:tabs>
          <w:tab w:val="left" w:pos="2490"/>
        </w:tabs>
        <w:ind w:left="1080" w:right="389"/>
        <w:rPr>
          <w:rFonts w:eastAsia="Calibri"/>
          <w:color w:val="000000" w:themeColor="text1"/>
        </w:rPr>
      </w:pPr>
    </w:p>
    <w:p w14:paraId="0CCD0D7B" w14:textId="30CA7304" w:rsidR="005C7917" w:rsidRDefault="005C7917" w:rsidP="005C791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of Speaker Critique Summary</w:t>
      </w:r>
    </w:p>
    <w:p w14:paraId="0052A7A6" w14:textId="77777777" w:rsidR="00012C94" w:rsidRPr="00012C94" w:rsidRDefault="00012C94" w:rsidP="00012C94">
      <w:pPr>
        <w:pStyle w:val="ListParagraph"/>
        <w:ind w:left="432"/>
        <w:rPr>
          <w:b/>
          <w:sz w:val="24"/>
          <w:szCs w:val="24"/>
        </w:rPr>
      </w:pPr>
    </w:p>
    <w:p w14:paraId="7DCB822F" w14:textId="185878ED" w:rsidR="4514E448" w:rsidRDefault="4514E448" w:rsidP="3DC3DEE1">
      <w:pPr>
        <w:pStyle w:val="ListParagraph"/>
        <w:numPr>
          <w:ilvl w:val="1"/>
          <w:numId w:val="2"/>
        </w:numPr>
        <w:spacing w:line="259" w:lineRule="auto"/>
      </w:pPr>
      <w:r w:rsidRPr="3DC3DEE1">
        <w:rPr>
          <w:sz w:val="24"/>
          <w:szCs w:val="24"/>
        </w:rPr>
        <w:t xml:space="preserve">"Federal and State Leave Laws and Recent Jury Verdicts Involving Leave Disputes” presented by Susan </w:t>
      </w:r>
      <w:proofErr w:type="gramStart"/>
      <w:r w:rsidRPr="3DC3DEE1">
        <w:rPr>
          <w:sz w:val="24"/>
          <w:szCs w:val="24"/>
        </w:rPr>
        <w:t>Simmons;  May</w:t>
      </w:r>
      <w:proofErr w:type="gramEnd"/>
      <w:r w:rsidRPr="3DC3DEE1">
        <w:rPr>
          <w:sz w:val="24"/>
          <w:szCs w:val="24"/>
        </w:rPr>
        <w:t xml:space="preserve"> 13, </w:t>
      </w:r>
      <w:proofErr w:type="gramStart"/>
      <w:r w:rsidRPr="3DC3DEE1">
        <w:rPr>
          <w:sz w:val="24"/>
          <w:szCs w:val="24"/>
        </w:rPr>
        <w:t>2025</w:t>
      </w:r>
      <w:proofErr w:type="gramEnd"/>
      <w:r w:rsidRPr="3DC3DEE1">
        <w:rPr>
          <w:sz w:val="24"/>
          <w:szCs w:val="24"/>
        </w:rPr>
        <w:t xml:space="preserve"> General Meeting</w:t>
      </w:r>
    </w:p>
    <w:p w14:paraId="1674D97D" w14:textId="5EED1B46" w:rsidR="009A1085" w:rsidRPr="00B41D02" w:rsidRDefault="009A1085" w:rsidP="00B41D02"/>
    <w:p w14:paraId="441F9F4F" w14:textId="63FFBD41" w:rsidR="00BA419E" w:rsidRPr="00BA419E" w:rsidRDefault="565CF12F" w:rsidP="00BA419E">
      <w:r>
        <w:rPr>
          <w:noProof/>
        </w:rPr>
        <w:lastRenderedPageBreak/>
        <w:drawing>
          <wp:inline distT="0" distB="0" distL="0" distR="0" wp14:anchorId="080163D0" wp14:editId="7A9A7A48">
            <wp:extent cx="6858000" cy="2895600"/>
            <wp:effectExtent l="0" t="0" r="0" b="0"/>
            <wp:docPr id="1589839419" name="Picture 1589839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378E" w14:textId="3013FD33" w:rsidR="00406315" w:rsidRPr="00D03828" w:rsidRDefault="00406315" w:rsidP="00D03828"/>
    <w:p w14:paraId="58D32AC5" w14:textId="77777777" w:rsidR="00CB7439" w:rsidRDefault="00CB7439" w:rsidP="4965F0CD"/>
    <w:p w14:paraId="27D269A9" w14:textId="39A4FD6A" w:rsidR="00D4542D" w:rsidRPr="005C7917" w:rsidRDefault="00D4542D" w:rsidP="00FD6B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4DE24737">
        <w:rPr>
          <w:b/>
          <w:bCs/>
          <w:sz w:val="24"/>
          <w:szCs w:val="24"/>
        </w:rPr>
        <w:t>Committees and Chair Reports:</w:t>
      </w:r>
    </w:p>
    <w:p w14:paraId="31F35744" w14:textId="5C61342F" w:rsidR="4DE24737" w:rsidRDefault="4DE24737" w:rsidP="4DE24737">
      <w:pPr>
        <w:pStyle w:val="ListParagraph"/>
        <w:ind w:left="432"/>
        <w:rPr>
          <w:b/>
          <w:bCs/>
          <w:sz w:val="24"/>
          <w:szCs w:val="24"/>
        </w:rPr>
      </w:pPr>
    </w:p>
    <w:p w14:paraId="135BF07E" w14:textId="793A53AB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Administrator – Website (Wendy Button) </w:t>
      </w:r>
      <w:r w:rsidR="00174136">
        <w:rPr>
          <w:bCs/>
          <w:i/>
          <w:iCs/>
        </w:rPr>
        <w:t>Not Present / No Report</w:t>
      </w:r>
    </w:p>
    <w:p w14:paraId="4925C972" w14:textId="1C54FC72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BCTV (</w:t>
      </w:r>
      <w:r w:rsidR="006C10E1" w:rsidRPr="005C7917">
        <w:rPr>
          <w:bCs/>
        </w:rPr>
        <w:t>Benjamin Lewis</w:t>
      </w:r>
      <w:r w:rsidRPr="005C7917">
        <w:rPr>
          <w:bCs/>
        </w:rPr>
        <w:t xml:space="preserve">) </w:t>
      </w:r>
      <w:r w:rsidR="00174136">
        <w:rPr>
          <w:bCs/>
          <w:i/>
          <w:iCs/>
        </w:rPr>
        <w:t>Not Present / No Report</w:t>
      </w:r>
    </w:p>
    <w:p w14:paraId="49ADF2AE" w14:textId="2C8B9A01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Certification – Study Group (Ramona Wolf</w:t>
      </w:r>
      <w:r w:rsidR="00012396">
        <w:rPr>
          <w:bCs/>
        </w:rPr>
        <w:t xml:space="preserve"> &amp; Bob Ames</w:t>
      </w:r>
      <w:r w:rsidRPr="005C7917">
        <w:rPr>
          <w:bCs/>
        </w:rPr>
        <w:t>)</w:t>
      </w:r>
      <w:r w:rsidR="00174136">
        <w:rPr>
          <w:bCs/>
        </w:rPr>
        <w:t xml:space="preserve"> </w:t>
      </w:r>
      <w:r w:rsidR="00174136">
        <w:rPr>
          <w:bCs/>
          <w:i/>
          <w:iCs/>
        </w:rPr>
        <w:t>No Report</w:t>
      </w:r>
    </w:p>
    <w:p w14:paraId="1275A135" w14:textId="08D5401F" w:rsidR="002341BE" w:rsidRDefault="00D4542D" w:rsidP="006C10E1">
      <w:pPr>
        <w:numPr>
          <w:ilvl w:val="0"/>
          <w:numId w:val="4"/>
        </w:numPr>
        <w:spacing w:after="120"/>
        <w:rPr>
          <w:bCs/>
        </w:rPr>
      </w:pPr>
      <w:r>
        <w:t xml:space="preserve">Chapter of the Year (Susan Kelly) </w:t>
      </w:r>
      <w:r w:rsidR="00174136">
        <w:rPr>
          <w:i/>
          <w:iCs/>
        </w:rPr>
        <w:t>Not Present / No Report</w:t>
      </w:r>
    </w:p>
    <w:p w14:paraId="45B6349D" w14:textId="18E8E84A" w:rsidR="00D4542D" w:rsidRPr="005C7917" w:rsidRDefault="00D4542D" w:rsidP="002A7EA1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Compliance (Susan Kelly) </w:t>
      </w:r>
      <w:r w:rsidR="00174136">
        <w:rPr>
          <w:bCs/>
          <w:i/>
          <w:iCs/>
        </w:rPr>
        <w:t>Not Present / No Report</w:t>
      </w:r>
    </w:p>
    <w:p w14:paraId="7A0D3403" w14:textId="5A3AAAFF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DEI (Diversity, Equity &amp; Inclusion) (Denise Lee) </w:t>
      </w:r>
      <w:r w:rsidR="00174136">
        <w:rPr>
          <w:bCs/>
          <w:i/>
          <w:iCs/>
        </w:rPr>
        <w:t>Not Present / No Report</w:t>
      </w:r>
    </w:p>
    <w:p w14:paraId="67915425" w14:textId="56A4F845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Engagement Committee/Marketing (Nic Thomas)</w:t>
      </w:r>
      <w:r w:rsidR="00174136">
        <w:rPr>
          <w:bCs/>
        </w:rPr>
        <w:t xml:space="preserve"> </w:t>
      </w:r>
      <w:r w:rsidR="00174136">
        <w:rPr>
          <w:bCs/>
          <w:i/>
          <w:iCs/>
        </w:rPr>
        <w:t xml:space="preserve">We had a nice turnout at </w:t>
      </w:r>
      <w:r w:rsidR="003876BA">
        <w:rPr>
          <w:bCs/>
          <w:i/>
          <w:iCs/>
        </w:rPr>
        <w:t xml:space="preserve">the </w:t>
      </w:r>
      <w:r w:rsidR="00174136">
        <w:rPr>
          <w:bCs/>
          <w:i/>
          <w:iCs/>
        </w:rPr>
        <w:t>May 7</w:t>
      </w:r>
      <w:r w:rsidR="00174136" w:rsidRPr="00174136">
        <w:rPr>
          <w:bCs/>
          <w:i/>
          <w:iCs/>
          <w:vertAlign w:val="superscript"/>
        </w:rPr>
        <w:t>th</w:t>
      </w:r>
      <w:r w:rsidR="00174136">
        <w:rPr>
          <w:bCs/>
          <w:i/>
          <w:iCs/>
        </w:rPr>
        <w:t xml:space="preserve"> networking event. Discussed concern about not having exposure </w:t>
      </w:r>
      <w:proofErr w:type="gramStart"/>
      <w:r w:rsidR="00174136">
        <w:rPr>
          <w:bCs/>
          <w:i/>
          <w:iCs/>
        </w:rPr>
        <w:t>of</w:t>
      </w:r>
      <w:proofErr w:type="gramEnd"/>
      <w:r w:rsidR="00174136">
        <w:rPr>
          <w:bCs/>
          <w:i/>
          <w:iCs/>
        </w:rPr>
        <w:t xml:space="preserve"> new members due to being </w:t>
      </w:r>
      <w:proofErr w:type="gramStart"/>
      <w:r w:rsidR="00174136">
        <w:rPr>
          <w:bCs/>
          <w:i/>
          <w:iCs/>
        </w:rPr>
        <w:t>spread out</w:t>
      </w:r>
      <w:proofErr w:type="gramEnd"/>
      <w:r w:rsidR="00174136">
        <w:rPr>
          <w:bCs/>
          <w:i/>
          <w:iCs/>
        </w:rPr>
        <w:t xml:space="preserve"> across different tables. Suggested that we take a moment to make sure new members and present Board members are introduced to everyone. </w:t>
      </w:r>
      <w:r w:rsidR="003876BA">
        <w:rPr>
          <w:bCs/>
          <w:i/>
          <w:iCs/>
        </w:rPr>
        <w:t>Suggested to have next events sometime in July.</w:t>
      </w:r>
    </w:p>
    <w:p w14:paraId="4D55EF6D" w14:textId="3FEA7108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Historian (Benjamin Lewis)</w:t>
      </w:r>
      <w:r w:rsidR="00174136">
        <w:rPr>
          <w:bCs/>
        </w:rPr>
        <w:t xml:space="preserve"> </w:t>
      </w:r>
      <w:r w:rsidR="00174136">
        <w:rPr>
          <w:bCs/>
          <w:i/>
          <w:iCs/>
        </w:rPr>
        <w:t>Not Present / No Report</w:t>
      </w:r>
      <w:r w:rsidRPr="005C7917">
        <w:rPr>
          <w:bCs/>
          <w:i/>
        </w:rPr>
        <w:t xml:space="preserve"> </w:t>
      </w:r>
    </w:p>
    <w:p w14:paraId="74CEF638" w14:textId="3671820A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Membership (</w:t>
      </w:r>
      <w:r w:rsidR="004A5805">
        <w:rPr>
          <w:bCs/>
        </w:rPr>
        <w:t>Nic Thomas</w:t>
      </w:r>
      <w:r w:rsidRPr="005C7917">
        <w:rPr>
          <w:bCs/>
        </w:rPr>
        <w:t>)</w:t>
      </w:r>
      <w:r w:rsidR="00174136">
        <w:rPr>
          <w:bCs/>
        </w:rPr>
        <w:t xml:space="preserve"> </w:t>
      </w:r>
      <w:r w:rsidR="00174136">
        <w:rPr>
          <w:bCs/>
          <w:i/>
          <w:iCs/>
        </w:rPr>
        <w:t xml:space="preserve">One new member within </w:t>
      </w:r>
      <w:proofErr w:type="gramStart"/>
      <w:r w:rsidR="00174136">
        <w:rPr>
          <w:bCs/>
          <w:i/>
          <w:iCs/>
        </w:rPr>
        <w:t>last</w:t>
      </w:r>
      <w:proofErr w:type="gramEnd"/>
      <w:r w:rsidR="00174136">
        <w:rPr>
          <w:bCs/>
          <w:i/>
          <w:iCs/>
        </w:rPr>
        <w:t xml:space="preserve"> 30 </w:t>
      </w:r>
      <w:proofErr w:type="gramStart"/>
      <w:r w:rsidR="00174136">
        <w:rPr>
          <w:bCs/>
          <w:i/>
          <w:iCs/>
        </w:rPr>
        <w:t>day</w:t>
      </w:r>
      <w:proofErr w:type="gramEnd"/>
      <w:r w:rsidR="00174136">
        <w:rPr>
          <w:bCs/>
          <w:i/>
          <w:iCs/>
        </w:rPr>
        <w:t>.</w:t>
      </w:r>
    </w:p>
    <w:p w14:paraId="209D0468" w14:textId="65B0F083" w:rsidR="004A7B5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Legislative</w:t>
      </w:r>
      <w:r w:rsidR="004A7B57">
        <w:rPr>
          <w:bCs/>
        </w:rPr>
        <w:t xml:space="preserve"> (Whitney Rahman)</w:t>
      </w:r>
      <w:r w:rsidR="003876BA">
        <w:rPr>
          <w:bCs/>
        </w:rPr>
        <w:t xml:space="preserve"> </w:t>
      </w:r>
      <w:r w:rsidR="003876BA">
        <w:rPr>
          <w:bCs/>
          <w:i/>
          <w:iCs/>
        </w:rPr>
        <w:t>Not Present / No Report</w:t>
      </w:r>
    </w:p>
    <w:p w14:paraId="42C8C971" w14:textId="130AC945" w:rsidR="00D4542D" w:rsidRPr="005C7917" w:rsidRDefault="00D4542D" w:rsidP="00D4542D">
      <w:pPr>
        <w:numPr>
          <w:ilvl w:val="0"/>
          <w:numId w:val="4"/>
        </w:numPr>
        <w:spacing w:after="120"/>
      </w:pPr>
      <w:r>
        <w:t>A-Team (</w:t>
      </w:r>
      <w:r w:rsidR="3E30539D">
        <w:t>Alex Goodman</w:t>
      </w:r>
      <w:r>
        <w:t>)</w:t>
      </w:r>
      <w:r w:rsidR="003876BA">
        <w:t xml:space="preserve"> </w:t>
      </w:r>
      <w:r w:rsidR="003876BA">
        <w:rPr>
          <w:i/>
          <w:iCs/>
        </w:rPr>
        <w:t>Not Present but provided update:</w:t>
      </w:r>
    </w:p>
    <w:p w14:paraId="6AD693DF" w14:textId="03F07563" w:rsidR="7F200FA8" w:rsidRDefault="7F200FA8" w:rsidP="3DC3DEE1">
      <w:pPr>
        <w:numPr>
          <w:ilvl w:val="1"/>
          <w:numId w:val="4"/>
        </w:numPr>
        <w:spacing w:after="120"/>
      </w:pPr>
      <w:r>
        <w:t>Alex plans to schedule a committee meeting for this week to get additional support and ideas for the A-Team.</w:t>
      </w:r>
    </w:p>
    <w:p w14:paraId="41CA3749" w14:textId="77777777" w:rsidR="003876BA" w:rsidRDefault="003876BA" w:rsidP="003876BA">
      <w:pPr>
        <w:spacing w:after="120"/>
        <w:ind w:left="1440"/>
      </w:pPr>
    </w:p>
    <w:p w14:paraId="2BE4BAB6" w14:textId="0482A7E2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Programming / Speaker Contact (Krista Pauley)</w:t>
      </w:r>
      <w:r w:rsidR="003876BA">
        <w:rPr>
          <w:bCs/>
        </w:rPr>
        <w:t xml:space="preserve"> </w:t>
      </w:r>
      <w:r w:rsidR="003876BA">
        <w:rPr>
          <w:bCs/>
          <w:i/>
          <w:iCs/>
        </w:rPr>
        <w:t xml:space="preserve">Recent update was sent on </w:t>
      </w:r>
      <w:proofErr w:type="gramStart"/>
      <w:r w:rsidR="003876BA">
        <w:rPr>
          <w:bCs/>
          <w:i/>
          <w:iCs/>
        </w:rPr>
        <w:t>5/19/25;</w:t>
      </w:r>
      <w:proofErr w:type="gramEnd"/>
      <w:r w:rsidR="003876BA">
        <w:rPr>
          <w:bCs/>
          <w:i/>
          <w:iCs/>
        </w:rPr>
        <w:t xml:space="preserve"> Waiting to hear from 2 potential speakers. </w:t>
      </w:r>
      <w:r w:rsidRPr="005C7917">
        <w:rPr>
          <w:bCs/>
        </w:rPr>
        <w:t xml:space="preserve"> </w:t>
      </w:r>
    </w:p>
    <w:p w14:paraId="00DB969D" w14:textId="06D2D352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Sponsorship / Business Networking (Tamara </w:t>
      </w:r>
      <w:proofErr w:type="spellStart"/>
      <w:r w:rsidRPr="005C7917">
        <w:rPr>
          <w:bCs/>
        </w:rPr>
        <w:t>DeLoretta</w:t>
      </w:r>
      <w:proofErr w:type="spellEnd"/>
      <w:r w:rsidRPr="005C7917">
        <w:rPr>
          <w:bCs/>
        </w:rPr>
        <w:t xml:space="preserve">) </w:t>
      </w:r>
      <w:r w:rsidR="003876BA">
        <w:rPr>
          <w:bCs/>
          <w:i/>
          <w:iCs/>
        </w:rPr>
        <w:t>Not Present / No Update</w:t>
      </w:r>
    </w:p>
    <w:p w14:paraId="032DA4E2" w14:textId="61A2585F" w:rsidR="00D4542D" w:rsidRPr="005C7917" w:rsidRDefault="00D4542D" w:rsidP="6D02C072">
      <w:pPr>
        <w:numPr>
          <w:ilvl w:val="0"/>
          <w:numId w:val="4"/>
        </w:numPr>
        <w:spacing w:after="120"/>
      </w:pPr>
      <w:r>
        <w:t>Olivet Boys and Girls Club - PAL Dinner or RHS Initiatives (Debbie Ramsey)</w:t>
      </w:r>
      <w:r w:rsidR="003876BA">
        <w:t xml:space="preserve"> </w:t>
      </w:r>
      <w:r w:rsidR="003876BA">
        <w:rPr>
          <w:i/>
          <w:iCs/>
        </w:rPr>
        <w:t>Not Present / No Update</w:t>
      </w:r>
      <w:r>
        <w:t xml:space="preserve"> </w:t>
      </w:r>
    </w:p>
    <w:p w14:paraId="091B2D26" w14:textId="4D6F6C93" w:rsidR="00D4542D" w:rsidRDefault="00D4542D" w:rsidP="1B9E4B8D">
      <w:pPr>
        <w:numPr>
          <w:ilvl w:val="0"/>
          <w:numId w:val="4"/>
        </w:numPr>
        <w:spacing w:after="120"/>
      </w:pPr>
      <w:r>
        <w:t>SHRM Foundation (</w:t>
      </w:r>
      <w:r w:rsidR="009CC5EF" w:rsidRPr="4DE24737">
        <w:rPr>
          <w:i/>
          <w:iCs/>
        </w:rPr>
        <w:t>chairperson needed</w:t>
      </w:r>
      <w:r>
        <w:t>)</w:t>
      </w:r>
      <w:r w:rsidR="003876BA">
        <w:t xml:space="preserve"> </w:t>
      </w:r>
      <w:r w:rsidR="003876BA">
        <w:rPr>
          <w:i/>
          <w:iCs/>
        </w:rPr>
        <w:t>No Update</w:t>
      </w:r>
    </w:p>
    <w:p w14:paraId="04E61A27" w14:textId="77777777" w:rsidR="00412C27" w:rsidRPr="005C7917" w:rsidRDefault="00412C27" w:rsidP="00412C27">
      <w:pPr>
        <w:spacing w:after="120"/>
        <w:ind w:left="720"/>
      </w:pPr>
    </w:p>
    <w:p w14:paraId="77D03E30" w14:textId="77777777" w:rsidR="00D4542D" w:rsidRPr="005C7917" w:rsidRDefault="00D4542D" w:rsidP="00FD6BC6">
      <w:pPr>
        <w:numPr>
          <w:ilvl w:val="0"/>
          <w:numId w:val="2"/>
        </w:numPr>
        <w:spacing w:after="120"/>
        <w:rPr>
          <w:bCs/>
        </w:rPr>
      </w:pPr>
      <w:r w:rsidRPr="005C7917">
        <w:rPr>
          <w:b/>
        </w:rPr>
        <w:t xml:space="preserve">Old Business </w:t>
      </w:r>
    </w:p>
    <w:p w14:paraId="30ADC69E" w14:textId="7C58A8B7" w:rsidR="00DA3181" w:rsidRPr="009E5CD1" w:rsidRDefault="00DA3181" w:rsidP="28532F8B">
      <w:pPr>
        <w:numPr>
          <w:ilvl w:val="1"/>
          <w:numId w:val="2"/>
        </w:numPr>
        <w:spacing w:after="120"/>
      </w:pPr>
      <w:r w:rsidRPr="28532F8B">
        <w:t>Update on Chapter By-Laws review (</w:t>
      </w:r>
      <w:r w:rsidR="00AC3481" w:rsidRPr="28532F8B">
        <w:t>Alyssa</w:t>
      </w:r>
      <w:r w:rsidRPr="28532F8B">
        <w:t>)</w:t>
      </w:r>
      <w:r w:rsidR="003876BA">
        <w:rPr>
          <w:i/>
          <w:iCs/>
        </w:rPr>
        <w:t xml:space="preserve"> There has been confusion on how to submit the By-Laws for review; Alyssa has received different instructions from different sources and is working to get clarification. </w:t>
      </w:r>
    </w:p>
    <w:p w14:paraId="3F15FCAA" w14:textId="26B5D2C0" w:rsidR="1D116500" w:rsidRPr="009E5CD1" w:rsidRDefault="009E001F" w:rsidP="28532F8B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3DC3DEE1">
        <w:rPr>
          <w:sz w:val="24"/>
          <w:szCs w:val="24"/>
        </w:rPr>
        <w:t>½ Day Workshop Suggestion (Krista</w:t>
      </w:r>
      <w:r w:rsidR="317F1854" w:rsidRPr="3DC3DEE1">
        <w:rPr>
          <w:sz w:val="24"/>
          <w:szCs w:val="24"/>
        </w:rPr>
        <w:t xml:space="preserve">, </w:t>
      </w:r>
      <w:r w:rsidRPr="3DC3DEE1">
        <w:rPr>
          <w:sz w:val="24"/>
          <w:szCs w:val="24"/>
        </w:rPr>
        <w:t>Denise</w:t>
      </w:r>
      <w:r w:rsidR="778BC154" w:rsidRPr="3DC3DEE1">
        <w:rPr>
          <w:sz w:val="24"/>
          <w:szCs w:val="24"/>
        </w:rPr>
        <w:t xml:space="preserve">, </w:t>
      </w:r>
      <w:r w:rsidRPr="3DC3DEE1">
        <w:rPr>
          <w:sz w:val="24"/>
          <w:szCs w:val="24"/>
        </w:rPr>
        <w:t>Tamara</w:t>
      </w:r>
      <w:r w:rsidR="703F1BAE" w:rsidRPr="3DC3DEE1">
        <w:rPr>
          <w:sz w:val="24"/>
          <w:szCs w:val="24"/>
        </w:rPr>
        <w:t xml:space="preserve">, and </w:t>
      </w:r>
      <w:r w:rsidR="7F844E28" w:rsidRPr="3DC3DEE1">
        <w:rPr>
          <w:sz w:val="24"/>
          <w:szCs w:val="24"/>
        </w:rPr>
        <w:t>Alyssa</w:t>
      </w:r>
      <w:r w:rsidRPr="3DC3DEE1">
        <w:rPr>
          <w:sz w:val="24"/>
          <w:szCs w:val="24"/>
        </w:rPr>
        <w:t>) – Judy Umlas</w:t>
      </w:r>
      <w:r w:rsidR="46381A53" w:rsidRPr="3DC3DEE1">
        <w:rPr>
          <w:sz w:val="24"/>
          <w:szCs w:val="24"/>
        </w:rPr>
        <w:t xml:space="preserve"> / DEI</w:t>
      </w:r>
      <w:r w:rsidR="4D68DE40" w:rsidRPr="3DC3DEE1">
        <w:rPr>
          <w:sz w:val="24"/>
          <w:szCs w:val="24"/>
        </w:rPr>
        <w:t>/ RACC</w:t>
      </w:r>
      <w:r w:rsidR="003876BA">
        <w:rPr>
          <w:sz w:val="24"/>
          <w:szCs w:val="24"/>
        </w:rPr>
        <w:t xml:space="preserve"> </w:t>
      </w:r>
      <w:r w:rsidR="003876BA">
        <w:rPr>
          <w:i/>
          <w:iCs/>
          <w:sz w:val="24"/>
          <w:szCs w:val="24"/>
        </w:rPr>
        <w:t>Pending; Had idea to combine RACC’s offering with half-day DEI event but there have been no updates from DEI team; Krista looking to lock down date with RACC for March meeting and then get DEI team involved if they are interested.</w:t>
      </w:r>
    </w:p>
    <w:p w14:paraId="18FA92EA" w14:textId="2C6B0858" w:rsidR="6C26E728" w:rsidRPr="009E5CD1" w:rsidRDefault="6C26E728" w:rsidP="28532F8B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Credit Card Processing Company Review (Michael)</w:t>
      </w:r>
      <w:r w:rsidR="003876BA">
        <w:rPr>
          <w:sz w:val="24"/>
          <w:szCs w:val="24"/>
        </w:rPr>
        <w:t xml:space="preserve"> </w:t>
      </w:r>
      <w:r w:rsidR="003876BA">
        <w:rPr>
          <w:i/>
          <w:iCs/>
          <w:sz w:val="24"/>
          <w:szCs w:val="24"/>
        </w:rPr>
        <w:t xml:space="preserve">Ongoing; working to transition Treasurer duties to Kathy but plans to remain involved in Credit Card review; Question came up regarding CC processing equipment; Cherie thought it had been returned to bank; Are there charges for the </w:t>
      </w:r>
      <w:proofErr w:type="gramStart"/>
      <w:r w:rsidR="003876BA">
        <w:rPr>
          <w:i/>
          <w:iCs/>
          <w:sz w:val="24"/>
          <w:szCs w:val="24"/>
        </w:rPr>
        <w:t>equipment?;</w:t>
      </w:r>
      <w:proofErr w:type="gramEnd"/>
      <w:r w:rsidR="003876BA">
        <w:rPr>
          <w:i/>
          <w:iCs/>
          <w:sz w:val="24"/>
          <w:szCs w:val="24"/>
        </w:rPr>
        <w:t xml:space="preserve"> Will bank fees be reduced if equipment is </w:t>
      </w:r>
      <w:proofErr w:type="gramStart"/>
      <w:r w:rsidR="003876BA">
        <w:rPr>
          <w:i/>
          <w:iCs/>
          <w:sz w:val="24"/>
          <w:szCs w:val="24"/>
        </w:rPr>
        <w:t>returned?;</w:t>
      </w:r>
      <w:proofErr w:type="gramEnd"/>
      <w:r w:rsidR="003876BA">
        <w:rPr>
          <w:i/>
          <w:iCs/>
          <w:sz w:val="24"/>
          <w:szCs w:val="24"/>
        </w:rPr>
        <w:t xml:space="preserve"> Need to investigate further.</w:t>
      </w:r>
    </w:p>
    <w:p w14:paraId="15CA1229" w14:textId="35D40604" w:rsidR="008C2CE2" w:rsidRPr="009E5CD1" w:rsidRDefault="00FD1392" w:rsidP="28532F8B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Updating</w:t>
      </w:r>
      <w:r w:rsidR="00DE169E" w:rsidRPr="28532F8B">
        <w:rPr>
          <w:sz w:val="24"/>
          <w:szCs w:val="24"/>
        </w:rPr>
        <w:t xml:space="preserve"> job descriptions – added key events</w:t>
      </w:r>
      <w:r w:rsidRPr="28532F8B">
        <w:rPr>
          <w:sz w:val="24"/>
          <w:szCs w:val="24"/>
        </w:rPr>
        <w:t>/conferences</w:t>
      </w:r>
      <w:r w:rsidR="003876BA">
        <w:rPr>
          <w:sz w:val="24"/>
          <w:szCs w:val="24"/>
        </w:rPr>
        <w:t xml:space="preserve"> </w:t>
      </w:r>
      <w:r w:rsidR="003876BA">
        <w:rPr>
          <w:i/>
          <w:iCs/>
          <w:sz w:val="24"/>
          <w:szCs w:val="24"/>
        </w:rPr>
        <w:t xml:space="preserve">No additional </w:t>
      </w:r>
      <w:proofErr w:type="gramStart"/>
      <w:r w:rsidR="003876BA">
        <w:rPr>
          <w:i/>
          <w:iCs/>
          <w:sz w:val="24"/>
          <w:szCs w:val="24"/>
        </w:rPr>
        <w:t>suggestions;</w:t>
      </w:r>
      <w:proofErr w:type="gramEnd"/>
      <w:r w:rsidR="003876BA">
        <w:rPr>
          <w:i/>
          <w:iCs/>
          <w:sz w:val="24"/>
          <w:szCs w:val="24"/>
        </w:rPr>
        <w:t xml:space="preserve"> looking to finalize over next month. </w:t>
      </w:r>
    </w:p>
    <w:p w14:paraId="7DC2F828" w14:textId="35611786" w:rsidR="71F674A3" w:rsidRPr="009E5CD1" w:rsidRDefault="71F674A3" w:rsidP="28532F8B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Liability insurance policy review (Cherie &amp; Nic)</w:t>
      </w:r>
      <w:r w:rsidR="00EC6432">
        <w:rPr>
          <w:sz w:val="24"/>
          <w:szCs w:val="24"/>
        </w:rPr>
        <w:t xml:space="preserve"> </w:t>
      </w:r>
      <w:r w:rsidR="00EC6432">
        <w:rPr>
          <w:i/>
          <w:iCs/>
          <w:sz w:val="24"/>
          <w:szCs w:val="24"/>
        </w:rPr>
        <w:t>Pending; waiting on SHRM standards confirmation.</w:t>
      </w:r>
    </w:p>
    <w:p w14:paraId="1A88DCA1" w14:textId="4CA88ED6" w:rsidR="71F674A3" w:rsidRPr="009E5CD1" w:rsidRDefault="71F674A3" w:rsidP="28532F8B">
      <w:pPr>
        <w:pStyle w:val="ListParagraph"/>
        <w:numPr>
          <w:ilvl w:val="2"/>
          <w:numId w:val="2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$1,000,000 liability limit = $1,067/year premium</w:t>
      </w:r>
    </w:p>
    <w:p w14:paraId="794B8785" w14:textId="5724BB7A" w:rsidR="71F674A3" w:rsidRPr="009E5CD1" w:rsidRDefault="71F674A3" w:rsidP="28532F8B">
      <w:pPr>
        <w:pStyle w:val="ListParagraph"/>
        <w:numPr>
          <w:ilvl w:val="2"/>
          <w:numId w:val="2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$500,000 liability limit = $872/year premium</w:t>
      </w:r>
    </w:p>
    <w:p w14:paraId="0B1F8502" w14:textId="190D3084" w:rsidR="71F674A3" w:rsidRPr="00412C27" w:rsidRDefault="71F674A3" w:rsidP="3DC3DEE1">
      <w:pPr>
        <w:pStyle w:val="ListParagraph"/>
        <w:numPr>
          <w:ilvl w:val="2"/>
          <w:numId w:val="2"/>
        </w:numPr>
        <w:spacing w:after="120"/>
        <w:rPr>
          <w:sz w:val="24"/>
          <w:szCs w:val="24"/>
        </w:rPr>
      </w:pPr>
      <w:r w:rsidRPr="3DC3DEE1">
        <w:rPr>
          <w:sz w:val="24"/>
          <w:szCs w:val="24"/>
        </w:rPr>
        <w:t>SHRM Affiliate Standards Program Requirements: Dual Membership Requirements (President, Membership Director, Certification Director), basic Directors &amp; Officers (~$840 annually), Errors &amp; Omissions (~$750 annually), and Cyber Liability (~$500-$2,000 annually) insurance, completion of regular financial audits (every 3-5 years)</w:t>
      </w:r>
    </w:p>
    <w:p w14:paraId="68B8C559" w14:textId="5E9F22A8" w:rsidR="09C50DDB" w:rsidRDefault="09C50DDB" w:rsidP="3DC3DEE1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3DC3DEE1">
        <w:rPr>
          <w:sz w:val="24"/>
          <w:szCs w:val="24"/>
        </w:rPr>
        <w:t>990-N e-postcard filing – was this confirmed complete?</w:t>
      </w:r>
      <w:r w:rsidR="00EC6432">
        <w:rPr>
          <w:sz w:val="24"/>
          <w:szCs w:val="24"/>
        </w:rPr>
        <w:t xml:space="preserve"> </w:t>
      </w:r>
      <w:r w:rsidR="00EC6432">
        <w:rPr>
          <w:i/>
          <w:iCs/>
          <w:sz w:val="24"/>
          <w:szCs w:val="24"/>
        </w:rPr>
        <w:t xml:space="preserve">Susan Kelly confirmed </w:t>
      </w:r>
      <w:proofErr w:type="gramStart"/>
      <w:r w:rsidR="00EC6432">
        <w:rPr>
          <w:i/>
          <w:iCs/>
          <w:sz w:val="24"/>
          <w:szCs w:val="24"/>
        </w:rPr>
        <w:t>filing</w:t>
      </w:r>
      <w:proofErr w:type="gramEnd"/>
      <w:r w:rsidR="00EC6432">
        <w:rPr>
          <w:i/>
          <w:iCs/>
          <w:sz w:val="24"/>
          <w:szCs w:val="24"/>
        </w:rPr>
        <w:t>.</w:t>
      </w:r>
    </w:p>
    <w:p w14:paraId="636B7883" w14:textId="77777777" w:rsidR="00412C27" w:rsidRPr="009E5CD1" w:rsidRDefault="00412C27" w:rsidP="00412C27">
      <w:pPr>
        <w:pStyle w:val="ListParagraph"/>
        <w:spacing w:after="120"/>
        <w:ind w:left="1620"/>
      </w:pPr>
    </w:p>
    <w:p w14:paraId="06677247" w14:textId="77777777" w:rsidR="00FD1392" w:rsidRPr="005C7917" w:rsidRDefault="00FD1392" w:rsidP="00FD1392">
      <w:pPr>
        <w:numPr>
          <w:ilvl w:val="0"/>
          <w:numId w:val="2"/>
        </w:numPr>
        <w:spacing w:after="120"/>
        <w:rPr>
          <w:b/>
          <w:bCs/>
        </w:rPr>
      </w:pPr>
      <w:r w:rsidRPr="3DC3DEE1">
        <w:rPr>
          <w:b/>
          <w:bCs/>
        </w:rPr>
        <w:t>New Business:</w:t>
      </w:r>
    </w:p>
    <w:p w14:paraId="3620717D" w14:textId="630F29A8" w:rsidR="3F7092B7" w:rsidRDefault="3F7092B7" w:rsidP="3DC3DEE1">
      <w:pPr>
        <w:pStyle w:val="ListParagraph"/>
        <w:numPr>
          <w:ilvl w:val="1"/>
          <w:numId w:val="2"/>
        </w:numPr>
        <w:spacing w:after="120" w:line="259" w:lineRule="auto"/>
        <w:rPr>
          <w:sz w:val="24"/>
          <w:szCs w:val="24"/>
        </w:rPr>
      </w:pPr>
      <w:r w:rsidRPr="3DC3DEE1">
        <w:rPr>
          <w:sz w:val="24"/>
          <w:szCs w:val="24"/>
        </w:rPr>
        <w:lastRenderedPageBreak/>
        <w:t>Scheduling of BOD</w:t>
      </w:r>
      <w:r w:rsidR="6936D6AE" w:rsidRPr="3DC3DEE1">
        <w:rPr>
          <w:sz w:val="24"/>
          <w:szCs w:val="24"/>
        </w:rPr>
        <w:t xml:space="preserve"> annual</w:t>
      </w:r>
      <w:r w:rsidRPr="3DC3DEE1">
        <w:rPr>
          <w:sz w:val="24"/>
          <w:szCs w:val="24"/>
        </w:rPr>
        <w:t xml:space="preserve"> meeting in-person – end of July dates?</w:t>
      </w:r>
      <w:r w:rsidR="00B0EEFD" w:rsidRPr="3DC3DEE1">
        <w:rPr>
          <w:sz w:val="24"/>
          <w:szCs w:val="24"/>
        </w:rPr>
        <w:t xml:space="preserve">  Mimmos?</w:t>
      </w:r>
      <w:r w:rsidR="00EC6432">
        <w:rPr>
          <w:sz w:val="24"/>
          <w:szCs w:val="24"/>
        </w:rPr>
        <w:t xml:space="preserve"> </w:t>
      </w:r>
      <w:r w:rsidR="00EC6432">
        <w:rPr>
          <w:i/>
          <w:iCs/>
          <w:sz w:val="24"/>
          <w:szCs w:val="24"/>
        </w:rPr>
        <w:t xml:space="preserve">Discussed dates: Michael away week of 7/16; Bob not available on 7/24; Alyssa not available on Mondays; Looking at week of 7/28; Cherie will send message to rest of Board to check for availability.  </w:t>
      </w:r>
    </w:p>
    <w:p w14:paraId="61AEB35A" w14:textId="77046A02" w:rsidR="00C87BBD" w:rsidRDefault="2169CC50" w:rsidP="28532F8B">
      <w:pPr>
        <w:pStyle w:val="ListParagraph"/>
        <w:numPr>
          <w:ilvl w:val="1"/>
          <w:numId w:val="2"/>
        </w:numPr>
        <w:spacing w:after="120" w:line="259" w:lineRule="auto"/>
        <w:rPr>
          <w:sz w:val="24"/>
          <w:szCs w:val="24"/>
        </w:rPr>
      </w:pPr>
      <w:r w:rsidRPr="3DC3DEE1">
        <w:rPr>
          <w:sz w:val="24"/>
          <w:szCs w:val="24"/>
        </w:rPr>
        <w:t>2025 Annual Membership Survey</w:t>
      </w:r>
      <w:r w:rsidR="00EC6432">
        <w:rPr>
          <w:sz w:val="24"/>
          <w:szCs w:val="24"/>
        </w:rPr>
        <w:t xml:space="preserve"> </w:t>
      </w:r>
      <w:r w:rsidR="00EC6432">
        <w:rPr>
          <w:i/>
          <w:iCs/>
          <w:sz w:val="24"/>
          <w:szCs w:val="24"/>
        </w:rPr>
        <w:t>Deadline is 5/31; should have results next BOD Meeting</w:t>
      </w:r>
    </w:p>
    <w:p w14:paraId="4237E841" w14:textId="77777777" w:rsidR="00016D89" w:rsidRPr="00016D89" w:rsidRDefault="214F7405" w:rsidP="00EC6432">
      <w:pPr>
        <w:pStyle w:val="ListParagraph"/>
        <w:numPr>
          <w:ilvl w:val="1"/>
          <w:numId w:val="2"/>
        </w:numPr>
        <w:spacing w:after="120" w:line="259" w:lineRule="auto"/>
        <w:rPr>
          <w:sz w:val="24"/>
          <w:szCs w:val="24"/>
        </w:rPr>
      </w:pPr>
      <w:r w:rsidRPr="3DC3DEE1">
        <w:rPr>
          <w:sz w:val="24"/>
          <w:szCs w:val="24"/>
        </w:rPr>
        <w:t>PA State Council meeting overview – May 7</w:t>
      </w:r>
      <w:proofErr w:type="gramStart"/>
      <w:r w:rsidRPr="3DC3DEE1">
        <w:rPr>
          <w:sz w:val="24"/>
          <w:szCs w:val="24"/>
          <w:vertAlign w:val="superscript"/>
        </w:rPr>
        <w:t>th</w:t>
      </w:r>
      <w:r w:rsidRPr="3DC3DEE1">
        <w:rPr>
          <w:sz w:val="24"/>
          <w:szCs w:val="24"/>
        </w:rPr>
        <w:t xml:space="preserve">  (</w:t>
      </w:r>
      <w:proofErr w:type="gramEnd"/>
      <w:r w:rsidRPr="3DC3DEE1">
        <w:rPr>
          <w:sz w:val="24"/>
          <w:szCs w:val="24"/>
        </w:rPr>
        <w:t>Alyssa)</w:t>
      </w:r>
      <w:r w:rsidR="00EC6432">
        <w:rPr>
          <w:sz w:val="24"/>
          <w:szCs w:val="24"/>
        </w:rPr>
        <w:t xml:space="preserve"> A. </w:t>
      </w:r>
      <w:r w:rsidR="00EC6432">
        <w:rPr>
          <w:i/>
          <w:iCs/>
          <w:sz w:val="24"/>
          <w:szCs w:val="24"/>
        </w:rPr>
        <w:t xml:space="preserve">SHRM has no updates regarding </w:t>
      </w:r>
      <w:r w:rsidR="00EC6432" w:rsidRPr="00EC6432">
        <w:rPr>
          <w:b/>
          <w:bCs/>
          <w:i/>
          <w:iCs/>
          <w:sz w:val="24"/>
          <w:szCs w:val="24"/>
        </w:rPr>
        <w:t>liability insurance</w:t>
      </w:r>
      <w:r w:rsidR="00EC6432">
        <w:rPr>
          <w:i/>
          <w:iCs/>
          <w:sz w:val="24"/>
          <w:szCs w:val="24"/>
        </w:rPr>
        <w:t xml:space="preserve"> but there was a discussion regarding possible options: 1. Possible main umbrella policy that local chapters can take advantage of, 2. Look into small rider on liability policy, 3. Investigate if 3</w:t>
      </w:r>
      <w:r w:rsidR="00EC6432" w:rsidRPr="00EC6432">
        <w:rPr>
          <w:i/>
          <w:iCs/>
          <w:sz w:val="24"/>
          <w:szCs w:val="24"/>
          <w:vertAlign w:val="superscript"/>
        </w:rPr>
        <w:t>rd</w:t>
      </w:r>
      <w:r w:rsidR="00EC6432">
        <w:rPr>
          <w:i/>
          <w:iCs/>
          <w:sz w:val="24"/>
          <w:szCs w:val="24"/>
        </w:rPr>
        <w:t xml:space="preserve"> party liability coverage will extend to Chapter protection. B. </w:t>
      </w:r>
      <w:r w:rsidR="00EC6432">
        <w:rPr>
          <w:b/>
          <w:bCs/>
          <w:i/>
          <w:iCs/>
          <w:sz w:val="24"/>
          <w:szCs w:val="24"/>
        </w:rPr>
        <w:t xml:space="preserve">Career Link </w:t>
      </w:r>
      <w:r w:rsidR="00EC6432">
        <w:rPr>
          <w:i/>
          <w:iCs/>
          <w:sz w:val="24"/>
          <w:szCs w:val="24"/>
        </w:rPr>
        <w:t xml:space="preserve">has been refreshing their outreach. Is it possible to invite them to present/sponsor a meeting? Nic is on </w:t>
      </w:r>
      <w:proofErr w:type="gramStart"/>
      <w:r w:rsidR="00EC6432">
        <w:rPr>
          <w:i/>
          <w:iCs/>
          <w:sz w:val="24"/>
          <w:szCs w:val="24"/>
        </w:rPr>
        <w:t>a board</w:t>
      </w:r>
      <w:proofErr w:type="gramEnd"/>
      <w:r w:rsidR="00EC6432">
        <w:rPr>
          <w:i/>
          <w:iCs/>
          <w:sz w:val="24"/>
          <w:szCs w:val="24"/>
        </w:rPr>
        <w:t xml:space="preserve"> and will reach out to Career Link. C. PA Annual Business Report Filing – this was presented as “new</w:t>
      </w:r>
      <w:proofErr w:type="gramStart"/>
      <w:r w:rsidR="00EC6432">
        <w:rPr>
          <w:i/>
          <w:iCs/>
          <w:sz w:val="24"/>
          <w:szCs w:val="24"/>
        </w:rPr>
        <w:t>”</w:t>
      </w:r>
      <w:proofErr w:type="gramEnd"/>
      <w:r w:rsidR="00EC6432">
        <w:rPr>
          <w:i/>
          <w:iCs/>
          <w:sz w:val="24"/>
          <w:szCs w:val="24"/>
        </w:rPr>
        <w:t xml:space="preserve"> but Alyssa</w:t>
      </w:r>
      <w:r w:rsidR="00016D89">
        <w:rPr>
          <w:i/>
          <w:iCs/>
          <w:sz w:val="24"/>
          <w:szCs w:val="24"/>
        </w:rPr>
        <w:t xml:space="preserve"> feels that our Chapter is already filing this report annually; she will do additional research to confirm.</w:t>
      </w:r>
    </w:p>
    <w:p w14:paraId="5431DB51" w14:textId="4E6F5214" w:rsidR="00EC6432" w:rsidRPr="00EC6432" w:rsidRDefault="00016D89" w:rsidP="00EC6432">
      <w:pPr>
        <w:pStyle w:val="ListParagraph"/>
        <w:numPr>
          <w:ilvl w:val="1"/>
          <w:numId w:val="2"/>
        </w:numPr>
        <w:spacing w:after="120" w:line="259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NEW Reviewed request submitted by member regarding salary BDO survey; Initially discussed including the information in a newsletter but Michael brought up idea to use it as leverage for a sponsorship; Tamara will be asked to reach out to BDO for sponsorship. </w:t>
      </w:r>
      <w:r w:rsidR="00EC6432">
        <w:rPr>
          <w:i/>
          <w:iCs/>
          <w:sz w:val="24"/>
          <w:szCs w:val="24"/>
        </w:rPr>
        <w:t xml:space="preserve"> </w:t>
      </w:r>
    </w:p>
    <w:p w14:paraId="5B8B2D02" w14:textId="41A3F878" w:rsidR="00E63A2D" w:rsidRDefault="005C7917" w:rsidP="0409BA7A">
      <w:pPr>
        <w:pStyle w:val="ListParagraph"/>
        <w:numPr>
          <w:ilvl w:val="0"/>
          <w:numId w:val="2"/>
        </w:numPr>
        <w:spacing w:after="120"/>
        <w:rPr>
          <w:b/>
          <w:bCs/>
          <w:sz w:val="24"/>
          <w:szCs w:val="24"/>
        </w:rPr>
      </w:pPr>
      <w:r w:rsidRPr="0409BA7A">
        <w:rPr>
          <w:b/>
          <w:bCs/>
          <w:sz w:val="24"/>
          <w:szCs w:val="24"/>
        </w:rPr>
        <w:t xml:space="preserve">Future Berks, PA and National SHRM meetings/dates: </w:t>
      </w:r>
    </w:p>
    <w:p w14:paraId="094038E4" w14:textId="77777777" w:rsidR="00E63A2D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305400E6">
        <w:rPr>
          <w:i/>
          <w:iCs/>
        </w:rPr>
        <w:t>* State Council meetings available to Executive Board, District Directors, Chapter Presidents and Core Leaders</w:t>
      </w:r>
    </w:p>
    <w:p w14:paraId="1918A847" w14:textId="02A4A2D0" w:rsidR="005C7917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3DC3DEE1">
        <w:rPr>
          <w:i/>
          <w:iCs/>
        </w:rPr>
        <w:t xml:space="preserve">* VLBM invitees:  </w:t>
      </w:r>
      <w:r w:rsidR="4F863422" w:rsidRPr="3DC3DEE1">
        <w:rPr>
          <w:i/>
          <w:iCs/>
        </w:rPr>
        <w:t xml:space="preserve">TBD, but most likely the 2026 </w:t>
      </w:r>
      <w:r w:rsidRPr="3DC3DEE1">
        <w:rPr>
          <w:i/>
          <w:iCs/>
        </w:rPr>
        <w:t>Chapter President</w:t>
      </w:r>
      <w:r w:rsidR="152CD9D7" w:rsidRPr="3DC3DEE1">
        <w:rPr>
          <w:i/>
          <w:iCs/>
        </w:rPr>
        <w:t xml:space="preserve"> only</w:t>
      </w:r>
      <w:r w:rsidR="005A3114" w:rsidRPr="3DC3DEE1">
        <w:rPr>
          <w:i/>
          <w:iCs/>
        </w:rPr>
        <w:t xml:space="preserve">. SHRM National covers </w:t>
      </w:r>
      <w:proofErr w:type="gramStart"/>
      <w:r w:rsidR="005A3114" w:rsidRPr="3DC3DEE1">
        <w:rPr>
          <w:i/>
          <w:iCs/>
        </w:rPr>
        <w:t>cost</w:t>
      </w:r>
      <w:proofErr w:type="gramEnd"/>
      <w:r w:rsidR="005A3114" w:rsidRPr="3DC3DEE1">
        <w:rPr>
          <w:i/>
          <w:iCs/>
        </w:rPr>
        <w:t xml:space="preserve"> of hotels</w:t>
      </w:r>
      <w:r w:rsidR="0078789F" w:rsidRPr="3DC3DEE1">
        <w:rPr>
          <w:i/>
          <w:iCs/>
        </w:rPr>
        <w:t>, meals, and transportation between hotel/airport.</w:t>
      </w:r>
    </w:p>
    <w:p w14:paraId="057C3996" w14:textId="2BC3E638" w:rsidR="00267342" w:rsidRPr="00174136" w:rsidRDefault="0066167F" w:rsidP="28532F8B">
      <w:pPr>
        <w:numPr>
          <w:ilvl w:val="1"/>
          <w:numId w:val="2"/>
        </w:numPr>
        <w:spacing w:after="120"/>
        <w:rPr>
          <w:strike/>
        </w:rPr>
      </w:pPr>
      <w:r w:rsidRPr="00174136">
        <w:rPr>
          <w:strike/>
        </w:rPr>
        <w:t>May 13</w:t>
      </w:r>
      <w:r w:rsidR="27CA9954" w:rsidRPr="00174136">
        <w:rPr>
          <w:strike/>
        </w:rPr>
        <w:t>, 2025 – General Meeting (</w:t>
      </w:r>
      <w:r w:rsidRPr="00174136">
        <w:rPr>
          <w:strike/>
        </w:rPr>
        <w:t>Berkshire Country Club</w:t>
      </w:r>
      <w:r w:rsidR="27CA9954" w:rsidRPr="00174136">
        <w:rPr>
          <w:strike/>
        </w:rPr>
        <w:t xml:space="preserve">) – 7:30 a.m. to 9:00 a.m. – </w:t>
      </w:r>
      <w:r w:rsidR="5883D5ED" w:rsidRPr="00174136">
        <w:rPr>
          <w:strike/>
        </w:rPr>
        <w:t>“Federal and State Leave Laws and Recent Jury Verdicts Involving Leave Disputes</w:t>
      </w:r>
      <w:r w:rsidR="59F5F08D" w:rsidRPr="00174136">
        <w:rPr>
          <w:strike/>
        </w:rPr>
        <w:t>”</w:t>
      </w:r>
      <w:r w:rsidR="27CA9954" w:rsidRPr="00174136">
        <w:rPr>
          <w:strike/>
        </w:rPr>
        <w:t xml:space="preserve"> </w:t>
      </w:r>
      <w:r w:rsidR="7C9C9B82" w:rsidRPr="00174136">
        <w:rPr>
          <w:strike/>
        </w:rPr>
        <w:t>presented by Sarah Simmons</w:t>
      </w:r>
    </w:p>
    <w:p w14:paraId="643065B7" w14:textId="4831AD17" w:rsidR="00D24932" w:rsidRDefault="00D24932" w:rsidP="28532F8B">
      <w:pPr>
        <w:numPr>
          <w:ilvl w:val="1"/>
          <w:numId w:val="2"/>
        </w:numPr>
        <w:spacing w:after="120"/>
      </w:pPr>
      <w:r w:rsidRPr="28532F8B">
        <w:t>May 2</w:t>
      </w:r>
      <w:r w:rsidR="32617A89" w:rsidRPr="28532F8B">
        <w:t>7</w:t>
      </w:r>
      <w:r w:rsidRPr="28532F8B">
        <w:t xml:space="preserve">, 2025 – Lunch &amp; Learn (Virtual) – 11:30 a.m. to 12:30 p.m. – </w:t>
      </w:r>
      <w:r w:rsidR="32DB284E" w:rsidRPr="28532F8B">
        <w:t>“Investing in Employee Wellbeing for Today and the Future” presented by John Benson</w:t>
      </w:r>
    </w:p>
    <w:p w14:paraId="5ED9926C" w14:textId="19BB4E47" w:rsidR="00174136" w:rsidRPr="00174136" w:rsidRDefault="00174136" w:rsidP="28532F8B">
      <w:pPr>
        <w:numPr>
          <w:ilvl w:val="1"/>
          <w:numId w:val="2"/>
        </w:numPr>
        <w:spacing w:after="120"/>
        <w:rPr>
          <w:i/>
          <w:iCs/>
        </w:rPr>
      </w:pPr>
      <w:r w:rsidRPr="00174136">
        <w:rPr>
          <w:i/>
          <w:iCs/>
        </w:rPr>
        <w:t xml:space="preserve">June 10, </w:t>
      </w:r>
      <w:proofErr w:type="gramStart"/>
      <w:r w:rsidRPr="00174136">
        <w:rPr>
          <w:i/>
          <w:iCs/>
        </w:rPr>
        <w:t>2025</w:t>
      </w:r>
      <w:proofErr w:type="gramEnd"/>
      <w:r w:rsidRPr="00174136">
        <w:rPr>
          <w:i/>
          <w:iCs/>
        </w:rPr>
        <w:t xml:space="preserve"> General Meeting (Berkshire Country Club) 7:30 a.m. to 9:00 a.m. “National Incident Management System (NIMS) for Emergency Operations Teams” presented by Bubba Fatula of The Fatula Group </w:t>
      </w:r>
    </w:p>
    <w:p w14:paraId="32E55946" w14:textId="1B1A7327" w:rsidR="00F12AD2" w:rsidRPr="006E1737" w:rsidRDefault="00F12AD2" w:rsidP="28532F8B">
      <w:pPr>
        <w:numPr>
          <w:ilvl w:val="1"/>
          <w:numId w:val="2"/>
        </w:numPr>
        <w:spacing w:after="120"/>
      </w:pPr>
      <w:r w:rsidRPr="28532F8B">
        <w:t>June 28, 2025 – July 2, 2025 – SHRM Annual Conference – San Diego, CA</w:t>
      </w:r>
    </w:p>
    <w:p w14:paraId="2E846A2B" w14:textId="5E0CF0B1" w:rsidR="004E1678" w:rsidRPr="006E1737" w:rsidRDefault="79439BAB" w:rsidP="00F12AD2">
      <w:pPr>
        <w:numPr>
          <w:ilvl w:val="1"/>
          <w:numId w:val="2"/>
        </w:numPr>
        <w:spacing w:after="120"/>
      </w:pPr>
      <w:r w:rsidRPr="28532F8B">
        <w:t xml:space="preserve">July 18, 2025 – </w:t>
      </w:r>
      <w:r w:rsidR="23106072" w:rsidRPr="28532F8B">
        <w:t xml:space="preserve">Q3 </w:t>
      </w:r>
      <w:r w:rsidRPr="28532F8B">
        <w:t>PA S</w:t>
      </w:r>
      <w:r>
        <w:t>HRM State Council Meeting (Virtual) - 9:00 am – 11:00 am</w:t>
      </w:r>
    </w:p>
    <w:p w14:paraId="720E7CA6" w14:textId="7B14EBBC" w:rsidR="004E1678" w:rsidRPr="006E1737" w:rsidRDefault="004E1678" w:rsidP="00F12AD2">
      <w:pPr>
        <w:numPr>
          <w:ilvl w:val="1"/>
          <w:numId w:val="2"/>
        </w:numPr>
        <w:spacing w:after="120"/>
      </w:pPr>
      <w:r w:rsidRPr="006E1737">
        <w:t xml:space="preserve">July </w:t>
      </w:r>
      <w:r w:rsidR="009D3F93" w:rsidRPr="006E1737">
        <w:t xml:space="preserve">25, </w:t>
      </w:r>
      <w:r w:rsidRPr="006E1737">
        <w:t>2025 – PA SHRM Volunteer Leadership Conference – Gettysburg, PA</w:t>
      </w:r>
    </w:p>
    <w:p w14:paraId="00786E25" w14:textId="06270108" w:rsidR="00F12AD2" w:rsidRPr="006E1737" w:rsidRDefault="00F12AD2" w:rsidP="00F12AD2">
      <w:pPr>
        <w:numPr>
          <w:ilvl w:val="1"/>
          <w:numId w:val="2"/>
        </w:numPr>
        <w:spacing w:after="120"/>
      </w:pPr>
      <w:r w:rsidRPr="006E1737">
        <w:t xml:space="preserve">September 10, 2025 – Q4 </w:t>
      </w:r>
      <w:r w:rsidR="6459CD29" w:rsidRPr="006E1737">
        <w:t xml:space="preserve">PA SHRM </w:t>
      </w:r>
      <w:r w:rsidRPr="006E1737">
        <w:t>State Council Meeting – State College, PA – 1:00 p.m. to 5:00 p.m.</w:t>
      </w:r>
    </w:p>
    <w:p w14:paraId="58D4930B" w14:textId="097DB189" w:rsidR="00F12AD2" w:rsidRPr="006E1737" w:rsidRDefault="00F12AD2" w:rsidP="00F12AD2">
      <w:pPr>
        <w:numPr>
          <w:ilvl w:val="1"/>
          <w:numId w:val="2"/>
        </w:numPr>
        <w:spacing w:after="120"/>
      </w:pPr>
      <w:r w:rsidRPr="006E1737">
        <w:t>September 11-12, 2025 – Annual Conference – Penn Stater Hotel &amp; Conference Center, State College, PA</w:t>
      </w:r>
    </w:p>
    <w:p w14:paraId="76AF7BB4" w14:textId="05377ABC" w:rsidR="005E54AD" w:rsidRDefault="005E54AD" w:rsidP="3DC3DEE1">
      <w:pPr>
        <w:numPr>
          <w:ilvl w:val="1"/>
          <w:numId w:val="2"/>
        </w:numPr>
        <w:spacing w:after="120" w:line="259" w:lineRule="auto"/>
      </w:pPr>
      <w:r>
        <w:t xml:space="preserve">November </w:t>
      </w:r>
      <w:r w:rsidR="086A37DF">
        <w:t xml:space="preserve">20-23, </w:t>
      </w:r>
      <w:r>
        <w:t>202</w:t>
      </w:r>
      <w:r w:rsidR="00A375BC">
        <w:t>5</w:t>
      </w:r>
      <w:r>
        <w:t xml:space="preserve"> – Volunteer Leaders Business Meeting (VLBM) – </w:t>
      </w:r>
      <w:r w:rsidR="6955DD0D">
        <w:t>Cancun, Mexico</w:t>
      </w:r>
    </w:p>
    <w:p w14:paraId="5569ED1D" w14:textId="6A1C7D26" w:rsidR="7D7E85D4" w:rsidRDefault="7D7E85D4" w:rsidP="3DC3DEE1">
      <w:pPr>
        <w:numPr>
          <w:ilvl w:val="1"/>
          <w:numId w:val="2"/>
        </w:numPr>
        <w:spacing w:after="120" w:line="259" w:lineRule="auto"/>
      </w:pPr>
      <w:r>
        <w:lastRenderedPageBreak/>
        <w:t xml:space="preserve">May </w:t>
      </w:r>
      <w:r w:rsidR="4D8B7778">
        <w:t>2026</w:t>
      </w:r>
      <w:r>
        <w:t xml:space="preserve"> – Q2 PA SHRM State Council Meeting - </w:t>
      </w:r>
      <w:r w:rsidR="3B4C291D">
        <w:t>TBD</w:t>
      </w:r>
      <w:r>
        <w:t xml:space="preserve"> - 1:00 pm – 5:00 pm</w:t>
      </w:r>
    </w:p>
    <w:p w14:paraId="03F6E619" w14:textId="77595388" w:rsidR="7D7E85D4" w:rsidRDefault="7D7E85D4" w:rsidP="3DC3DEE1">
      <w:pPr>
        <w:numPr>
          <w:ilvl w:val="1"/>
          <w:numId w:val="2"/>
        </w:numPr>
        <w:spacing w:after="120" w:line="259" w:lineRule="auto"/>
      </w:pPr>
      <w:r>
        <w:t xml:space="preserve">May </w:t>
      </w:r>
      <w:r w:rsidR="6EE5328E">
        <w:t>2026</w:t>
      </w:r>
      <w:r>
        <w:t xml:space="preserve"> – PA SHRM Legal &amp; Legislative Conference – </w:t>
      </w:r>
      <w:r w:rsidR="22CE84D9">
        <w:t>TBD</w:t>
      </w:r>
    </w:p>
    <w:p w14:paraId="5A546B99" w14:textId="77777777" w:rsidR="00D4542D" w:rsidRPr="00CB7439" w:rsidRDefault="00D4542D" w:rsidP="305400E6">
      <w:pPr>
        <w:numPr>
          <w:ilvl w:val="0"/>
          <w:numId w:val="2"/>
        </w:numPr>
        <w:spacing w:after="120"/>
        <w:rPr>
          <w:b/>
          <w:bCs/>
        </w:rPr>
      </w:pPr>
      <w:r w:rsidRPr="4DE24737">
        <w:rPr>
          <w:b/>
          <w:bCs/>
        </w:rPr>
        <w:t>Deadlines</w:t>
      </w:r>
    </w:p>
    <w:p w14:paraId="60FB2C4D" w14:textId="77777777" w:rsidR="00F12AD2" w:rsidRPr="00CB7439" w:rsidRDefault="00F12AD2" w:rsidP="305400E6">
      <w:pPr>
        <w:numPr>
          <w:ilvl w:val="1"/>
          <w:numId w:val="2"/>
        </w:numPr>
        <w:spacing w:after="120"/>
      </w:pPr>
      <w:r w:rsidRPr="305400E6">
        <w:t>August 1, 2025 – Chapter of the Year (COTY) (Susan)</w:t>
      </w:r>
    </w:p>
    <w:p w14:paraId="1EDF728C" w14:textId="51A9B76D" w:rsidR="00F12AD2" w:rsidRPr="00CB7439" w:rsidRDefault="00F12AD2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 xml:space="preserve">September </w:t>
      </w:r>
      <w:r w:rsidR="00A83BBB" w:rsidRPr="305400E6">
        <w:t xml:space="preserve">1, </w:t>
      </w:r>
      <w:r w:rsidRPr="305400E6">
        <w:t>2025 - Pinnacle Award Application</w:t>
      </w:r>
    </w:p>
    <w:p w14:paraId="50B30735" w14:textId="0A08721F" w:rsidR="00715D5D" w:rsidRPr="00CB7439" w:rsidRDefault="00715D5D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November 15, 2025 – Re-Certification Provider Reaffirmation Due (Chris)</w:t>
      </w:r>
    </w:p>
    <w:p w14:paraId="26A2DADD" w14:textId="30BBA287" w:rsidR="00715D5D" w:rsidRPr="00CB7439" w:rsidRDefault="00715D5D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December 1, 2025 – CLIF report (Wendy)</w:t>
      </w:r>
    </w:p>
    <w:p w14:paraId="6496681C" w14:textId="7200A662" w:rsidR="11D94E55" w:rsidRPr="00CB7439" w:rsidRDefault="11D94E55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December 31, 2025 – SHRM Foundation annual donation (Treasurer)</w:t>
      </w:r>
    </w:p>
    <w:p w14:paraId="19AD9043" w14:textId="127B7460" w:rsidR="69D4DEE1" w:rsidRDefault="69D4DEE1" w:rsidP="305400E6">
      <w:pPr>
        <w:numPr>
          <w:ilvl w:val="1"/>
          <w:numId w:val="2"/>
        </w:numPr>
        <w:spacing w:after="120"/>
      </w:pPr>
      <w:r w:rsidRPr="305400E6">
        <w:t>January 31, 2026 – Deadline to issue 1099 (Treasurer to work with RKL)</w:t>
      </w:r>
    </w:p>
    <w:p w14:paraId="628BBCA7" w14:textId="4604019A" w:rsidR="69D4DEE1" w:rsidRDefault="69D4DEE1" w:rsidP="4DE2473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January 31, 2026 – SHAPE (“SHRM Affiliate Standards Program”) report (VP)</w:t>
      </w:r>
    </w:p>
    <w:p w14:paraId="05F70581" w14:textId="0DBFB6D7" w:rsidR="1C03591B" w:rsidRDefault="1C03591B" w:rsidP="4DE2473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March 15, 2026 – EXCEL Award (VP)</w:t>
      </w:r>
    </w:p>
    <w:p w14:paraId="0F22183B" w14:textId="523C540E" w:rsidR="00C87BBD" w:rsidRPr="00C87BBD" w:rsidRDefault="00C87BBD" w:rsidP="00C87BBD">
      <w:pPr>
        <w:numPr>
          <w:ilvl w:val="1"/>
          <w:numId w:val="2"/>
        </w:numPr>
        <w:spacing w:after="120"/>
      </w:pPr>
      <w:r w:rsidRPr="305400E6">
        <w:t>April 15, 202</w:t>
      </w:r>
      <w:r>
        <w:t>6</w:t>
      </w:r>
      <w:r w:rsidRPr="305400E6">
        <w:t xml:space="preserve"> – Annual Statement – PA Dept. of State – Bureau of Corporations and Charitable Organizations – 990-N (e-postcard) to the IRS (Susan)</w:t>
      </w:r>
    </w:p>
    <w:p w14:paraId="3660C9CB" w14:textId="07FE1D0E" w:rsidR="4DE24737" w:rsidRDefault="4DE24737" w:rsidP="4DE24737">
      <w:pPr>
        <w:pStyle w:val="ListParagraph"/>
        <w:spacing w:after="120"/>
        <w:ind w:left="1080"/>
        <w:rPr>
          <w:sz w:val="24"/>
          <w:szCs w:val="24"/>
        </w:rPr>
      </w:pPr>
    </w:p>
    <w:p w14:paraId="46BF3074" w14:textId="39C5AACF" w:rsidR="00D4542D" w:rsidRPr="00CB7439" w:rsidRDefault="00D4542D" w:rsidP="305400E6">
      <w:pPr>
        <w:numPr>
          <w:ilvl w:val="0"/>
          <w:numId w:val="2"/>
        </w:numPr>
        <w:spacing w:after="120"/>
      </w:pPr>
      <w:r w:rsidRPr="3DC3DEE1">
        <w:rPr>
          <w:b/>
          <w:bCs/>
        </w:rPr>
        <w:t>Next Board Meeting –</w:t>
      </w:r>
      <w:r>
        <w:t xml:space="preserve"> </w:t>
      </w:r>
      <w:r w:rsidR="66951632">
        <w:t>June 17,</w:t>
      </w:r>
      <w:r>
        <w:t xml:space="preserve"> 202</w:t>
      </w:r>
      <w:r w:rsidR="009F22F9">
        <w:t>5</w:t>
      </w:r>
      <w:r>
        <w:t xml:space="preserve"> – 7:30 to 9:00 a.m. via </w:t>
      </w:r>
      <w:r w:rsidR="005449E2">
        <w:t>Teams</w:t>
      </w:r>
    </w:p>
    <w:p w14:paraId="6BB14873" w14:textId="1303AE71" w:rsidR="4DE24737" w:rsidRDefault="4DE24737" w:rsidP="4DE24737">
      <w:pPr>
        <w:spacing w:after="120"/>
        <w:ind w:left="432"/>
      </w:pPr>
    </w:p>
    <w:p w14:paraId="738C2C6B" w14:textId="10B7F7E0" w:rsidR="00D71642" w:rsidRPr="005C7917" w:rsidRDefault="00D4542D" w:rsidP="00FD6BC6">
      <w:pPr>
        <w:numPr>
          <w:ilvl w:val="0"/>
          <w:numId w:val="2"/>
        </w:numPr>
        <w:spacing w:after="120"/>
      </w:pPr>
      <w:r w:rsidRPr="005C7917">
        <w:rPr>
          <w:b/>
        </w:rPr>
        <w:t xml:space="preserve">Motion to </w:t>
      </w:r>
      <w:proofErr w:type="gramStart"/>
      <w:r w:rsidRPr="005C7917">
        <w:rPr>
          <w:b/>
        </w:rPr>
        <w:t>adjourn</w:t>
      </w:r>
      <w:r w:rsidR="00174136">
        <w:rPr>
          <w:b/>
        </w:rPr>
        <w:t xml:space="preserve"> </w:t>
      </w:r>
      <w:r w:rsidR="00174136" w:rsidRPr="00174136">
        <w:rPr>
          <w:bCs/>
          <w:i/>
          <w:iCs/>
        </w:rPr>
        <w:t>@</w:t>
      </w:r>
      <w:proofErr w:type="gramEnd"/>
      <w:r w:rsidR="00174136" w:rsidRPr="00174136">
        <w:rPr>
          <w:bCs/>
          <w:i/>
          <w:iCs/>
        </w:rPr>
        <w:t xml:space="preserve"> 8:15 AM; Motion by Michael Holcombe, 2</w:t>
      </w:r>
      <w:r w:rsidR="00174136" w:rsidRPr="00174136">
        <w:rPr>
          <w:bCs/>
          <w:i/>
          <w:iCs/>
          <w:vertAlign w:val="superscript"/>
        </w:rPr>
        <w:t>nd</w:t>
      </w:r>
      <w:r w:rsidR="00174136" w:rsidRPr="00174136">
        <w:rPr>
          <w:bCs/>
          <w:i/>
          <w:iCs/>
        </w:rPr>
        <w:t xml:space="preserve"> Alyssa </w:t>
      </w:r>
      <w:proofErr w:type="spellStart"/>
      <w:r w:rsidR="00174136" w:rsidRPr="00174136">
        <w:rPr>
          <w:bCs/>
          <w:i/>
          <w:iCs/>
        </w:rPr>
        <w:t>Gombach</w:t>
      </w:r>
      <w:proofErr w:type="spellEnd"/>
    </w:p>
    <w:sectPr w:rsidR="00D71642" w:rsidRPr="005C7917" w:rsidSect="00905E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1878" w14:textId="77777777" w:rsidR="007A5A77" w:rsidRDefault="007A5A77" w:rsidP="00FC4E1B">
      <w:r>
        <w:separator/>
      </w:r>
    </w:p>
  </w:endnote>
  <w:endnote w:type="continuationSeparator" w:id="0">
    <w:p w14:paraId="4247D152" w14:textId="77777777" w:rsidR="007A5A77" w:rsidRDefault="007A5A77" w:rsidP="00F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DCF" w14:textId="77777777" w:rsidR="00857871" w:rsidRDefault="0085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A622" w14:textId="56142B05" w:rsidR="00905E82" w:rsidRDefault="008A3AA8" w:rsidP="00056964">
    <w:pPr>
      <w:pStyle w:val="Footer"/>
      <w:tabs>
        <w:tab w:val="clear" w:pos="4680"/>
        <w:tab w:val="clear" w:pos="9360"/>
        <w:tab w:val="center" w:pos="5400"/>
        <w:tab w:val="left" w:pos="7200"/>
        <w:tab w:val="right" w:pos="10800"/>
      </w:tabs>
      <w:jc w:val="right"/>
    </w:pPr>
    <w:r>
      <w:rPr>
        <w:noProof/>
      </w:rPr>
      <w:drawing>
        <wp:inline distT="0" distB="0" distL="0" distR="0" wp14:anchorId="5B1C123F" wp14:editId="28A82806">
          <wp:extent cx="9144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>
      <w:rPr>
        <w:noProof/>
      </w:rPr>
      <w:drawing>
        <wp:inline distT="0" distB="0" distL="0" distR="0" wp14:anchorId="5EF4F29F" wp14:editId="00B93C79">
          <wp:extent cx="1009650" cy="1009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33">
      <w:tab/>
    </w:r>
    <w:r w:rsidR="00905E82">
      <w:tab/>
    </w:r>
    <w:r>
      <w:rPr>
        <w:noProof/>
      </w:rPr>
      <w:drawing>
        <wp:inline distT="0" distB="0" distL="0" distR="0" wp14:anchorId="760CA1A3" wp14:editId="3A0BC4DF">
          <wp:extent cx="1090930" cy="952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9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7D30" w14:textId="77777777" w:rsidR="00857871" w:rsidRDefault="0085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EE8E" w14:textId="77777777" w:rsidR="007A5A77" w:rsidRDefault="007A5A77" w:rsidP="00FC4E1B">
      <w:r>
        <w:separator/>
      </w:r>
    </w:p>
  </w:footnote>
  <w:footnote w:type="continuationSeparator" w:id="0">
    <w:p w14:paraId="1BAB0246" w14:textId="77777777" w:rsidR="007A5A77" w:rsidRDefault="007A5A77" w:rsidP="00F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5FFF" w14:textId="77777777" w:rsidR="00857871" w:rsidRDefault="0085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1642" w14:textId="20F195BF" w:rsidR="00FC4E1B" w:rsidRPr="00905E82" w:rsidRDefault="008A3AA8" w:rsidP="00905E82">
    <w:pPr>
      <w:pStyle w:val="NoSpacing"/>
      <w:rPr>
        <w:rFonts w:ascii="Calibri" w:hAnsi="Calibri"/>
      </w:rPr>
    </w:pPr>
    <w:r>
      <w:rPr>
        <w:noProof/>
      </w:rPr>
      <w:drawing>
        <wp:inline distT="0" distB="0" distL="0" distR="0" wp14:anchorId="19D7BFC6" wp14:editId="44795B23">
          <wp:extent cx="1438275" cy="1157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 w:rsidR="00C76595">
      <w:t xml:space="preserve">          </w:t>
    </w:r>
    <w:r w:rsidR="00905E82">
      <w:t xml:space="preserve">  </w:t>
    </w:r>
    <w:r>
      <w:rPr>
        <w:noProof/>
      </w:rPr>
      <w:drawing>
        <wp:inline distT="0" distB="0" distL="0" distR="0" wp14:anchorId="5A3BE6A9" wp14:editId="0FB80056">
          <wp:extent cx="2167255" cy="9982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6595">
      <w:tab/>
      <w:t xml:space="preserve">                 </w:t>
    </w:r>
    <w:r>
      <w:rPr>
        <w:noProof/>
      </w:rPr>
      <w:drawing>
        <wp:inline distT="0" distB="0" distL="0" distR="0" wp14:anchorId="04E4DDC2" wp14:editId="05D789FB">
          <wp:extent cx="161925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6FE" w14:textId="77777777" w:rsidR="00857871" w:rsidRDefault="0085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211F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A144C1"/>
    <w:multiLevelType w:val="hybridMultilevel"/>
    <w:tmpl w:val="6CA0B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59F1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F505A9C"/>
    <w:multiLevelType w:val="hybridMultilevel"/>
    <w:tmpl w:val="FFCA6CC2"/>
    <w:lvl w:ilvl="0" w:tplc="23747C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028BB"/>
    <w:multiLevelType w:val="hybridMultilevel"/>
    <w:tmpl w:val="565671FC"/>
    <w:lvl w:ilvl="0" w:tplc="50B2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0A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4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EB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6C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7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69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03600"/>
    <w:multiLevelType w:val="hybridMultilevel"/>
    <w:tmpl w:val="2D047A38"/>
    <w:lvl w:ilvl="0" w:tplc="97562C46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F62DE96">
      <w:start w:val="1"/>
      <w:numFmt w:val="lowerLetter"/>
      <w:lvlText w:val="%2."/>
      <w:lvlJc w:val="left"/>
      <w:pPr>
        <w:ind w:left="1170" w:hanging="360"/>
      </w:pPr>
      <w:rPr>
        <w:rFonts w:ascii="Calibri" w:eastAsia="Times New Roman" w:hAnsi="Calibri" w:cs="Arial"/>
        <w:b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99684857">
    <w:abstractNumId w:val="4"/>
  </w:num>
  <w:num w:numId="2" w16cid:durableId="1866164838">
    <w:abstractNumId w:val="0"/>
  </w:num>
  <w:num w:numId="3" w16cid:durableId="1807355050">
    <w:abstractNumId w:val="1"/>
  </w:num>
  <w:num w:numId="4" w16cid:durableId="638070692">
    <w:abstractNumId w:val="3"/>
  </w:num>
  <w:num w:numId="5" w16cid:durableId="1156190902">
    <w:abstractNumId w:val="5"/>
  </w:num>
  <w:num w:numId="6" w16cid:durableId="100659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9"/>
    <w:rsid w:val="00012396"/>
    <w:rsid w:val="00012C94"/>
    <w:rsid w:val="00016D89"/>
    <w:rsid w:val="000237BE"/>
    <w:rsid w:val="00026FAB"/>
    <w:rsid w:val="00035910"/>
    <w:rsid w:val="0005647E"/>
    <w:rsid w:val="00056964"/>
    <w:rsid w:val="00057035"/>
    <w:rsid w:val="00062955"/>
    <w:rsid w:val="00065361"/>
    <w:rsid w:val="000677B0"/>
    <w:rsid w:val="000728CA"/>
    <w:rsid w:val="0007576B"/>
    <w:rsid w:val="00075CFF"/>
    <w:rsid w:val="000852C2"/>
    <w:rsid w:val="0009274F"/>
    <w:rsid w:val="00093A89"/>
    <w:rsid w:val="00094B11"/>
    <w:rsid w:val="000B08B8"/>
    <w:rsid w:val="000B1BAF"/>
    <w:rsid w:val="000B2CA3"/>
    <w:rsid w:val="000E5283"/>
    <w:rsid w:val="000E6FF3"/>
    <w:rsid w:val="000E7297"/>
    <w:rsid w:val="00101287"/>
    <w:rsid w:val="00112AC0"/>
    <w:rsid w:val="00120FA8"/>
    <w:rsid w:val="00136701"/>
    <w:rsid w:val="00160DBA"/>
    <w:rsid w:val="0016695A"/>
    <w:rsid w:val="00171644"/>
    <w:rsid w:val="00174136"/>
    <w:rsid w:val="00177222"/>
    <w:rsid w:val="00183DE0"/>
    <w:rsid w:val="001945E2"/>
    <w:rsid w:val="001963B8"/>
    <w:rsid w:val="00196583"/>
    <w:rsid w:val="001A3CA0"/>
    <w:rsid w:val="001A495C"/>
    <w:rsid w:val="001B3701"/>
    <w:rsid w:val="001D61DF"/>
    <w:rsid w:val="001D63AA"/>
    <w:rsid w:val="001F213F"/>
    <w:rsid w:val="001F4EF3"/>
    <w:rsid w:val="001F5D86"/>
    <w:rsid w:val="001F671D"/>
    <w:rsid w:val="00200B69"/>
    <w:rsid w:val="002019AD"/>
    <w:rsid w:val="0021092B"/>
    <w:rsid w:val="00220C02"/>
    <w:rsid w:val="00223F30"/>
    <w:rsid w:val="00232DBB"/>
    <w:rsid w:val="002341BE"/>
    <w:rsid w:val="00234A7E"/>
    <w:rsid w:val="00234D27"/>
    <w:rsid w:val="00240C5B"/>
    <w:rsid w:val="00240FAE"/>
    <w:rsid w:val="00245706"/>
    <w:rsid w:val="0025485B"/>
    <w:rsid w:val="00267342"/>
    <w:rsid w:val="00273FE3"/>
    <w:rsid w:val="00274628"/>
    <w:rsid w:val="00287971"/>
    <w:rsid w:val="0029595B"/>
    <w:rsid w:val="00295CF7"/>
    <w:rsid w:val="00297D05"/>
    <w:rsid w:val="002A129A"/>
    <w:rsid w:val="002A2D54"/>
    <w:rsid w:val="002A31D0"/>
    <w:rsid w:val="002A683A"/>
    <w:rsid w:val="002A7EA1"/>
    <w:rsid w:val="002B33F0"/>
    <w:rsid w:val="002B4006"/>
    <w:rsid w:val="002C033A"/>
    <w:rsid w:val="002C2784"/>
    <w:rsid w:val="003102CA"/>
    <w:rsid w:val="003158FA"/>
    <w:rsid w:val="003173C4"/>
    <w:rsid w:val="00320F56"/>
    <w:rsid w:val="00321B7F"/>
    <w:rsid w:val="0033168A"/>
    <w:rsid w:val="00340788"/>
    <w:rsid w:val="003459A4"/>
    <w:rsid w:val="00346CE9"/>
    <w:rsid w:val="00346E91"/>
    <w:rsid w:val="0034702D"/>
    <w:rsid w:val="0034720F"/>
    <w:rsid w:val="00350478"/>
    <w:rsid w:val="00350BA4"/>
    <w:rsid w:val="00351015"/>
    <w:rsid w:val="00352255"/>
    <w:rsid w:val="0035496E"/>
    <w:rsid w:val="00355B08"/>
    <w:rsid w:val="00355F41"/>
    <w:rsid w:val="00363031"/>
    <w:rsid w:val="00371F84"/>
    <w:rsid w:val="003753CA"/>
    <w:rsid w:val="0037548C"/>
    <w:rsid w:val="003754BA"/>
    <w:rsid w:val="00380F42"/>
    <w:rsid w:val="003876BA"/>
    <w:rsid w:val="00392DF9"/>
    <w:rsid w:val="003A06CB"/>
    <w:rsid w:val="003A173C"/>
    <w:rsid w:val="003A3B1C"/>
    <w:rsid w:val="003A72A0"/>
    <w:rsid w:val="003A75FD"/>
    <w:rsid w:val="003B6462"/>
    <w:rsid w:val="003C4867"/>
    <w:rsid w:val="003D16A5"/>
    <w:rsid w:val="003D7055"/>
    <w:rsid w:val="003E4658"/>
    <w:rsid w:val="003E5526"/>
    <w:rsid w:val="003E7065"/>
    <w:rsid w:val="003E7FBA"/>
    <w:rsid w:val="003F036B"/>
    <w:rsid w:val="00401B3F"/>
    <w:rsid w:val="00406315"/>
    <w:rsid w:val="00407445"/>
    <w:rsid w:val="00412C27"/>
    <w:rsid w:val="00415B74"/>
    <w:rsid w:val="004167C3"/>
    <w:rsid w:val="004179B5"/>
    <w:rsid w:val="00427451"/>
    <w:rsid w:val="00431B60"/>
    <w:rsid w:val="0044630C"/>
    <w:rsid w:val="00451E6D"/>
    <w:rsid w:val="00456F3B"/>
    <w:rsid w:val="00463E4C"/>
    <w:rsid w:val="0047076C"/>
    <w:rsid w:val="004820C7"/>
    <w:rsid w:val="004841C0"/>
    <w:rsid w:val="00484F67"/>
    <w:rsid w:val="00487029"/>
    <w:rsid w:val="004952EC"/>
    <w:rsid w:val="004A2DFC"/>
    <w:rsid w:val="004A335A"/>
    <w:rsid w:val="004A5805"/>
    <w:rsid w:val="004A7B57"/>
    <w:rsid w:val="004B30A9"/>
    <w:rsid w:val="004C03B0"/>
    <w:rsid w:val="004D1D84"/>
    <w:rsid w:val="004D6832"/>
    <w:rsid w:val="004E1678"/>
    <w:rsid w:val="004E1CF4"/>
    <w:rsid w:val="004E5BD0"/>
    <w:rsid w:val="00503706"/>
    <w:rsid w:val="0051349A"/>
    <w:rsid w:val="00513C1D"/>
    <w:rsid w:val="00516DD3"/>
    <w:rsid w:val="00520722"/>
    <w:rsid w:val="005449E2"/>
    <w:rsid w:val="00552B5E"/>
    <w:rsid w:val="00553318"/>
    <w:rsid w:val="005730D0"/>
    <w:rsid w:val="005731EF"/>
    <w:rsid w:val="00585011"/>
    <w:rsid w:val="00586118"/>
    <w:rsid w:val="005900D7"/>
    <w:rsid w:val="00590C63"/>
    <w:rsid w:val="00592E56"/>
    <w:rsid w:val="00596532"/>
    <w:rsid w:val="005A13A3"/>
    <w:rsid w:val="005A2925"/>
    <w:rsid w:val="005A2DA9"/>
    <w:rsid w:val="005A3114"/>
    <w:rsid w:val="005A3CFF"/>
    <w:rsid w:val="005A478A"/>
    <w:rsid w:val="005B1471"/>
    <w:rsid w:val="005B378E"/>
    <w:rsid w:val="005B5BF1"/>
    <w:rsid w:val="005C1E7D"/>
    <w:rsid w:val="005C4993"/>
    <w:rsid w:val="005C7917"/>
    <w:rsid w:val="005D0DDD"/>
    <w:rsid w:val="005E54AD"/>
    <w:rsid w:val="005E5A35"/>
    <w:rsid w:val="005F47AE"/>
    <w:rsid w:val="006028FA"/>
    <w:rsid w:val="00605428"/>
    <w:rsid w:val="00615DDD"/>
    <w:rsid w:val="00630AC1"/>
    <w:rsid w:val="00631884"/>
    <w:rsid w:val="00634980"/>
    <w:rsid w:val="0064502C"/>
    <w:rsid w:val="0064572D"/>
    <w:rsid w:val="00652409"/>
    <w:rsid w:val="00652A49"/>
    <w:rsid w:val="00654B55"/>
    <w:rsid w:val="006573C9"/>
    <w:rsid w:val="0066167F"/>
    <w:rsid w:val="006654FE"/>
    <w:rsid w:val="006903CF"/>
    <w:rsid w:val="00691FF5"/>
    <w:rsid w:val="006A7133"/>
    <w:rsid w:val="006B1891"/>
    <w:rsid w:val="006B631F"/>
    <w:rsid w:val="006C10E1"/>
    <w:rsid w:val="006C2338"/>
    <w:rsid w:val="006C4987"/>
    <w:rsid w:val="006C4BD3"/>
    <w:rsid w:val="006C4F31"/>
    <w:rsid w:val="006D3A1E"/>
    <w:rsid w:val="006D713B"/>
    <w:rsid w:val="006E1737"/>
    <w:rsid w:val="006E4E08"/>
    <w:rsid w:val="006F0B78"/>
    <w:rsid w:val="006F38CF"/>
    <w:rsid w:val="006F4295"/>
    <w:rsid w:val="006F5DD8"/>
    <w:rsid w:val="006F653D"/>
    <w:rsid w:val="006F68C4"/>
    <w:rsid w:val="00715D5D"/>
    <w:rsid w:val="00721387"/>
    <w:rsid w:val="00723FD0"/>
    <w:rsid w:val="007274F7"/>
    <w:rsid w:val="007374DE"/>
    <w:rsid w:val="0075080E"/>
    <w:rsid w:val="00750E87"/>
    <w:rsid w:val="00755002"/>
    <w:rsid w:val="007621DD"/>
    <w:rsid w:val="007701C6"/>
    <w:rsid w:val="0078789F"/>
    <w:rsid w:val="007951F7"/>
    <w:rsid w:val="007A1260"/>
    <w:rsid w:val="007A1AC9"/>
    <w:rsid w:val="007A1BA5"/>
    <w:rsid w:val="007A3C80"/>
    <w:rsid w:val="007A5A77"/>
    <w:rsid w:val="007C1040"/>
    <w:rsid w:val="007C3A03"/>
    <w:rsid w:val="007C5CAE"/>
    <w:rsid w:val="007C5F00"/>
    <w:rsid w:val="007C7B84"/>
    <w:rsid w:val="007D043C"/>
    <w:rsid w:val="007D2B57"/>
    <w:rsid w:val="007E6424"/>
    <w:rsid w:val="007F1C1C"/>
    <w:rsid w:val="008029A1"/>
    <w:rsid w:val="008061A4"/>
    <w:rsid w:val="008144E5"/>
    <w:rsid w:val="008306B2"/>
    <w:rsid w:val="0083774A"/>
    <w:rsid w:val="00840738"/>
    <w:rsid w:val="00850B8B"/>
    <w:rsid w:val="0085146B"/>
    <w:rsid w:val="008552F6"/>
    <w:rsid w:val="00857871"/>
    <w:rsid w:val="00864714"/>
    <w:rsid w:val="008736FA"/>
    <w:rsid w:val="00873D6A"/>
    <w:rsid w:val="00880753"/>
    <w:rsid w:val="00880AA4"/>
    <w:rsid w:val="00881FE5"/>
    <w:rsid w:val="00886A1B"/>
    <w:rsid w:val="00887702"/>
    <w:rsid w:val="00890D6E"/>
    <w:rsid w:val="00894B4F"/>
    <w:rsid w:val="00895B81"/>
    <w:rsid w:val="008A0B63"/>
    <w:rsid w:val="008A3AA8"/>
    <w:rsid w:val="008A4A39"/>
    <w:rsid w:val="008B2627"/>
    <w:rsid w:val="008B2CF5"/>
    <w:rsid w:val="008C18C9"/>
    <w:rsid w:val="008C2CE2"/>
    <w:rsid w:val="008D3664"/>
    <w:rsid w:val="008E0652"/>
    <w:rsid w:val="008E1408"/>
    <w:rsid w:val="008E6017"/>
    <w:rsid w:val="008F2361"/>
    <w:rsid w:val="008F2EA9"/>
    <w:rsid w:val="008F63FA"/>
    <w:rsid w:val="00905E82"/>
    <w:rsid w:val="0090636D"/>
    <w:rsid w:val="00916162"/>
    <w:rsid w:val="00951782"/>
    <w:rsid w:val="00956847"/>
    <w:rsid w:val="00963342"/>
    <w:rsid w:val="009712E2"/>
    <w:rsid w:val="00982C09"/>
    <w:rsid w:val="0098437A"/>
    <w:rsid w:val="00984585"/>
    <w:rsid w:val="0098482C"/>
    <w:rsid w:val="00986BC4"/>
    <w:rsid w:val="00993521"/>
    <w:rsid w:val="00995DB6"/>
    <w:rsid w:val="009A1085"/>
    <w:rsid w:val="009A279C"/>
    <w:rsid w:val="009B0ACF"/>
    <w:rsid w:val="009B3CF9"/>
    <w:rsid w:val="009B42FD"/>
    <w:rsid w:val="009B4308"/>
    <w:rsid w:val="009B4FAA"/>
    <w:rsid w:val="009C2C33"/>
    <w:rsid w:val="009C5D63"/>
    <w:rsid w:val="009CC5EF"/>
    <w:rsid w:val="009D3F93"/>
    <w:rsid w:val="009D42B1"/>
    <w:rsid w:val="009E001F"/>
    <w:rsid w:val="009E5CD1"/>
    <w:rsid w:val="009F22F9"/>
    <w:rsid w:val="009F6E00"/>
    <w:rsid w:val="00A024FB"/>
    <w:rsid w:val="00A03AC0"/>
    <w:rsid w:val="00A04943"/>
    <w:rsid w:val="00A04951"/>
    <w:rsid w:val="00A11FC8"/>
    <w:rsid w:val="00A15523"/>
    <w:rsid w:val="00A301D5"/>
    <w:rsid w:val="00A318E8"/>
    <w:rsid w:val="00A33D77"/>
    <w:rsid w:val="00A34815"/>
    <w:rsid w:val="00A35AD8"/>
    <w:rsid w:val="00A375BC"/>
    <w:rsid w:val="00A447CA"/>
    <w:rsid w:val="00A53A2F"/>
    <w:rsid w:val="00A53B42"/>
    <w:rsid w:val="00A64B92"/>
    <w:rsid w:val="00A7561A"/>
    <w:rsid w:val="00A76EA8"/>
    <w:rsid w:val="00A823EA"/>
    <w:rsid w:val="00A83988"/>
    <w:rsid w:val="00A83BBB"/>
    <w:rsid w:val="00A97E03"/>
    <w:rsid w:val="00AA1D7B"/>
    <w:rsid w:val="00AA38D9"/>
    <w:rsid w:val="00AA5E58"/>
    <w:rsid w:val="00AB438F"/>
    <w:rsid w:val="00AC3481"/>
    <w:rsid w:val="00AC78D5"/>
    <w:rsid w:val="00AC7E2A"/>
    <w:rsid w:val="00AD2779"/>
    <w:rsid w:val="00AD366A"/>
    <w:rsid w:val="00B01F53"/>
    <w:rsid w:val="00B04169"/>
    <w:rsid w:val="00B0EEFD"/>
    <w:rsid w:val="00B11169"/>
    <w:rsid w:val="00B11CBC"/>
    <w:rsid w:val="00B21E87"/>
    <w:rsid w:val="00B270A4"/>
    <w:rsid w:val="00B3115E"/>
    <w:rsid w:val="00B322E9"/>
    <w:rsid w:val="00B41D02"/>
    <w:rsid w:val="00B4291E"/>
    <w:rsid w:val="00B446EF"/>
    <w:rsid w:val="00B46B91"/>
    <w:rsid w:val="00B626A1"/>
    <w:rsid w:val="00B64C5E"/>
    <w:rsid w:val="00B66397"/>
    <w:rsid w:val="00B72806"/>
    <w:rsid w:val="00B86DA9"/>
    <w:rsid w:val="00B91A4E"/>
    <w:rsid w:val="00B9598F"/>
    <w:rsid w:val="00BA419E"/>
    <w:rsid w:val="00BA4319"/>
    <w:rsid w:val="00BA4841"/>
    <w:rsid w:val="00BA7091"/>
    <w:rsid w:val="00BB02E5"/>
    <w:rsid w:val="00BB04AE"/>
    <w:rsid w:val="00BB1191"/>
    <w:rsid w:val="00BB21FA"/>
    <w:rsid w:val="00BB2CFC"/>
    <w:rsid w:val="00BB58B3"/>
    <w:rsid w:val="00BD0FCA"/>
    <w:rsid w:val="00BF609B"/>
    <w:rsid w:val="00C0170C"/>
    <w:rsid w:val="00C01F03"/>
    <w:rsid w:val="00C16347"/>
    <w:rsid w:val="00C22094"/>
    <w:rsid w:val="00C22DD8"/>
    <w:rsid w:val="00C245CD"/>
    <w:rsid w:val="00C37EE2"/>
    <w:rsid w:val="00C41754"/>
    <w:rsid w:val="00C52D01"/>
    <w:rsid w:val="00C55D91"/>
    <w:rsid w:val="00C606B9"/>
    <w:rsid w:val="00C63632"/>
    <w:rsid w:val="00C66341"/>
    <w:rsid w:val="00C756AB"/>
    <w:rsid w:val="00C76595"/>
    <w:rsid w:val="00C8112A"/>
    <w:rsid w:val="00C87BBD"/>
    <w:rsid w:val="00C902D3"/>
    <w:rsid w:val="00C90A21"/>
    <w:rsid w:val="00CA0827"/>
    <w:rsid w:val="00CB0CCE"/>
    <w:rsid w:val="00CB4DC6"/>
    <w:rsid w:val="00CB4E2E"/>
    <w:rsid w:val="00CB7439"/>
    <w:rsid w:val="00CB7927"/>
    <w:rsid w:val="00CC19A9"/>
    <w:rsid w:val="00CC21AE"/>
    <w:rsid w:val="00CC231B"/>
    <w:rsid w:val="00CD103C"/>
    <w:rsid w:val="00CD2DAD"/>
    <w:rsid w:val="00CD5E18"/>
    <w:rsid w:val="00CD6184"/>
    <w:rsid w:val="00CE3606"/>
    <w:rsid w:val="00CF0D26"/>
    <w:rsid w:val="00CF4F0D"/>
    <w:rsid w:val="00CF53A0"/>
    <w:rsid w:val="00D00A70"/>
    <w:rsid w:val="00D03828"/>
    <w:rsid w:val="00D0513D"/>
    <w:rsid w:val="00D05719"/>
    <w:rsid w:val="00D14B08"/>
    <w:rsid w:val="00D16D59"/>
    <w:rsid w:val="00D24932"/>
    <w:rsid w:val="00D24E1B"/>
    <w:rsid w:val="00D26B39"/>
    <w:rsid w:val="00D31892"/>
    <w:rsid w:val="00D32E5C"/>
    <w:rsid w:val="00D35A4D"/>
    <w:rsid w:val="00D366A5"/>
    <w:rsid w:val="00D40F3D"/>
    <w:rsid w:val="00D4542D"/>
    <w:rsid w:val="00D47CF9"/>
    <w:rsid w:val="00D5173E"/>
    <w:rsid w:val="00D560F5"/>
    <w:rsid w:val="00D578FD"/>
    <w:rsid w:val="00D64CC3"/>
    <w:rsid w:val="00D659FE"/>
    <w:rsid w:val="00D71642"/>
    <w:rsid w:val="00D72AC1"/>
    <w:rsid w:val="00D75EA7"/>
    <w:rsid w:val="00D83235"/>
    <w:rsid w:val="00D83FBF"/>
    <w:rsid w:val="00D97956"/>
    <w:rsid w:val="00DA1820"/>
    <w:rsid w:val="00DA3181"/>
    <w:rsid w:val="00DA4DE0"/>
    <w:rsid w:val="00DA60ED"/>
    <w:rsid w:val="00DA7AEE"/>
    <w:rsid w:val="00DB34CF"/>
    <w:rsid w:val="00DB67D0"/>
    <w:rsid w:val="00DC6AA1"/>
    <w:rsid w:val="00DE169E"/>
    <w:rsid w:val="00DE53C7"/>
    <w:rsid w:val="00E01FBF"/>
    <w:rsid w:val="00E03409"/>
    <w:rsid w:val="00E157A7"/>
    <w:rsid w:val="00E16494"/>
    <w:rsid w:val="00E20221"/>
    <w:rsid w:val="00E34569"/>
    <w:rsid w:val="00E34C62"/>
    <w:rsid w:val="00E3682D"/>
    <w:rsid w:val="00E4281F"/>
    <w:rsid w:val="00E43ECE"/>
    <w:rsid w:val="00E51616"/>
    <w:rsid w:val="00E545DA"/>
    <w:rsid w:val="00E6275B"/>
    <w:rsid w:val="00E63A2D"/>
    <w:rsid w:val="00E66A2A"/>
    <w:rsid w:val="00E70AFE"/>
    <w:rsid w:val="00E80FB3"/>
    <w:rsid w:val="00E8D96E"/>
    <w:rsid w:val="00E90557"/>
    <w:rsid w:val="00EA14B2"/>
    <w:rsid w:val="00EA1E30"/>
    <w:rsid w:val="00EA3B64"/>
    <w:rsid w:val="00EB2A9E"/>
    <w:rsid w:val="00EB7F8B"/>
    <w:rsid w:val="00EC1A59"/>
    <w:rsid w:val="00EC241D"/>
    <w:rsid w:val="00EC455D"/>
    <w:rsid w:val="00EC6432"/>
    <w:rsid w:val="00EC744A"/>
    <w:rsid w:val="00ED0871"/>
    <w:rsid w:val="00ED194D"/>
    <w:rsid w:val="00ED48A2"/>
    <w:rsid w:val="00ED5950"/>
    <w:rsid w:val="00ED6FCD"/>
    <w:rsid w:val="00EF5D60"/>
    <w:rsid w:val="00F07C9D"/>
    <w:rsid w:val="00F1085A"/>
    <w:rsid w:val="00F12876"/>
    <w:rsid w:val="00F12AD2"/>
    <w:rsid w:val="00F17218"/>
    <w:rsid w:val="00F17B28"/>
    <w:rsid w:val="00F261D1"/>
    <w:rsid w:val="00F30CAA"/>
    <w:rsid w:val="00F339C9"/>
    <w:rsid w:val="00F40025"/>
    <w:rsid w:val="00F45D64"/>
    <w:rsid w:val="00F54009"/>
    <w:rsid w:val="00F564B1"/>
    <w:rsid w:val="00F65380"/>
    <w:rsid w:val="00F668D3"/>
    <w:rsid w:val="00F71EF2"/>
    <w:rsid w:val="00FA4F48"/>
    <w:rsid w:val="00FC305B"/>
    <w:rsid w:val="00FC4E1B"/>
    <w:rsid w:val="00FD1392"/>
    <w:rsid w:val="00FD2AA8"/>
    <w:rsid w:val="00FD5B51"/>
    <w:rsid w:val="00FD6BC6"/>
    <w:rsid w:val="00FE094C"/>
    <w:rsid w:val="00FE0D9F"/>
    <w:rsid w:val="00FE36DD"/>
    <w:rsid w:val="00FE5A53"/>
    <w:rsid w:val="00FF39F1"/>
    <w:rsid w:val="00FF77BC"/>
    <w:rsid w:val="011DAB68"/>
    <w:rsid w:val="01908160"/>
    <w:rsid w:val="021E9E6E"/>
    <w:rsid w:val="0231BE94"/>
    <w:rsid w:val="0301B0A7"/>
    <w:rsid w:val="03238D03"/>
    <w:rsid w:val="038D9CBA"/>
    <w:rsid w:val="03BD791B"/>
    <w:rsid w:val="0409BA7A"/>
    <w:rsid w:val="043538AA"/>
    <w:rsid w:val="0461EE65"/>
    <w:rsid w:val="053B8894"/>
    <w:rsid w:val="05881C80"/>
    <w:rsid w:val="06006371"/>
    <w:rsid w:val="065F288C"/>
    <w:rsid w:val="06C032C1"/>
    <w:rsid w:val="073F46B4"/>
    <w:rsid w:val="07539D33"/>
    <w:rsid w:val="07BB139E"/>
    <w:rsid w:val="080DB610"/>
    <w:rsid w:val="086A37DF"/>
    <w:rsid w:val="087D84A4"/>
    <w:rsid w:val="08909001"/>
    <w:rsid w:val="09154E50"/>
    <w:rsid w:val="098FB32B"/>
    <w:rsid w:val="099D5B43"/>
    <w:rsid w:val="09C50DDB"/>
    <w:rsid w:val="0A186FE0"/>
    <w:rsid w:val="0B36E3F1"/>
    <w:rsid w:val="0BA6303A"/>
    <w:rsid w:val="0C57460B"/>
    <w:rsid w:val="0CF3F804"/>
    <w:rsid w:val="0D7783AB"/>
    <w:rsid w:val="0DE684AA"/>
    <w:rsid w:val="0E04C539"/>
    <w:rsid w:val="0E0F4CDA"/>
    <w:rsid w:val="0E3DF7AD"/>
    <w:rsid w:val="0E5E8082"/>
    <w:rsid w:val="0EB62807"/>
    <w:rsid w:val="0F21C896"/>
    <w:rsid w:val="0FD0513B"/>
    <w:rsid w:val="100C7A18"/>
    <w:rsid w:val="106B7055"/>
    <w:rsid w:val="109649C9"/>
    <w:rsid w:val="109928F9"/>
    <w:rsid w:val="110E78B2"/>
    <w:rsid w:val="117F8F40"/>
    <w:rsid w:val="11C27A85"/>
    <w:rsid w:val="11D94E55"/>
    <w:rsid w:val="12C95ABC"/>
    <w:rsid w:val="12D9184C"/>
    <w:rsid w:val="144B092C"/>
    <w:rsid w:val="14CB5437"/>
    <w:rsid w:val="152CD9D7"/>
    <w:rsid w:val="1683DB7D"/>
    <w:rsid w:val="178A9A94"/>
    <w:rsid w:val="17DE12A3"/>
    <w:rsid w:val="1862AC99"/>
    <w:rsid w:val="18FFFD00"/>
    <w:rsid w:val="19159A55"/>
    <w:rsid w:val="19C0D258"/>
    <w:rsid w:val="19D6D40A"/>
    <w:rsid w:val="1A0BFA3F"/>
    <w:rsid w:val="1A36F3FE"/>
    <w:rsid w:val="1A4FA479"/>
    <w:rsid w:val="1B565512"/>
    <w:rsid w:val="1B93FAD3"/>
    <w:rsid w:val="1B9E4B8D"/>
    <w:rsid w:val="1BEA241E"/>
    <w:rsid w:val="1C03591B"/>
    <w:rsid w:val="1C044452"/>
    <w:rsid w:val="1C2630D3"/>
    <w:rsid w:val="1C973D2E"/>
    <w:rsid w:val="1CAC224F"/>
    <w:rsid w:val="1D116500"/>
    <w:rsid w:val="1E0A6E03"/>
    <w:rsid w:val="1E9CA81E"/>
    <w:rsid w:val="1EEDEE5B"/>
    <w:rsid w:val="1F241B3E"/>
    <w:rsid w:val="1F668059"/>
    <w:rsid w:val="1F8F6F96"/>
    <w:rsid w:val="2042C683"/>
    <w:rsid w:val="204F78A0"/>
    <w:rsid w:val="214F7405"/>
    <w:rsid w:val="2169CC50"/>
    <w:rsid w:val="22978E99"/>
    <w:rsid w:val="229E737E"/>
    <w:rsid w:val="22CE84D9"/>
    <w:rsid w:val="23106072"/>
    <w:rsid w:val="23EABF0E"/>
    <w:rsid w:val="23F611A0"/>
    <w:rsid w:val="2408DD85"/>
    <w:rsid w:val="24A40288"/>
    <w:rsid w:val="24A7BB25"/>
    <w:rsid w:val="24BB017E"/>
    <w:rsid w:val="24E60F63"/>
    <w:rsid w:val="2553C8EC"/>
    <w:rsid w:val="25A3A90F"/>
    <w:rsid w:val="266037A5"/>
    <w:rsid w:val="267A0BDE"/>
    <w:rsid w:val="26DD07A3"/>
    <w:rsid w:val="27961D7B"/>
    <w:rsid w:val="27CA9954"/>
    <w:rsid w:val="28204471"/>
    <w:rsid w:val="28532F8B"/>
    <w:rsid w:val="28E0D855"/>
    <w:rsid w:val="28ED3BFE"/>
    <w:rsid w:val="29537F81"/>
    <w:rsid w:val="29B7359C"/>
    <w:rsid w:val="29BC2ABC"/>
    <w:rsid w:val="2A244AB0"/>
    <w:rsid w:val="2AB879E8"/>
    <w:rsid w:val="2B17BA6C"/>
    <w:rsid w:val="2B203707"/>
    <w:rsid w:val="2B3EEE9A"/>
    <w:rsid w:val="2BF80EF4"/>
    <w:rsid w:val="2C1A8A6A"/>
    <w:rsid w:val="2C628978"/>
    <w:rsid w:val="2C7D7FB5"/>
    <w:rsid w:val="2C84B564"/>
    <w:rsid w:val="2CBADD09"/>
    <w:rsid w:val="2D1BD152"/>
    <w:rsid w:val="2D797A29"/>
    <w:rsid w:val="2DDF4340"/>
    <w:rsid w:val="2DE92866"/>
    <w:rsid w:val="2DF4F0CB"/>
    <w:rsid w:val="2E306C30"/>
    <w:rsid w:val="2E54D078"/>
    <w:rsid w:val="2E984AA6"/>
    <w:rsid w:val="2E9E30E9"/>
    <w:rsid w:val="2F24C897"/>
    <w:rsid w:val="2FDFB1D4"/>
    <w:rsid w:val="305400E6"/>
    <w:rsid w:val="305AC963"/>
    <w:rsid w:val="307B66E1"/>
    <w:rsid w:val="30A59565"/>
    <w:rsid w:val="3122C506"/>
    <w:rsid w:val="3163219F"/>
    <w:rsid w:val="317F1854"/>
    <w:rsid w:val="32617A89"/>
    <w:rsid w:val="32CF79C0"/>
    <w:rsid w:val="32DB284E"/>
    <w:rsid w:val="335D874B"/>
    <w:rsid w:val="33649415"/>
    <w:rsid w:val="33DB150E"/>
    <w:rsid w:val="33E2732A"/>
    <w:rsid w:val="3402D98C"/>
    <w:rsid w:val="3433EC64"/>
    <w:rsid w:val="34FEC487"/>
    <w:rsid w:val="351781E3"/>
    <w:rsid w:val="35FF88D7"/>
    <w:rsid w:val="369DD286"/>
    <w:rsid w:val="374A715C"/>
    <w:rsid w:val="37D6E2AF"/>
    <w:rsid w:val="37D99453"/>
    <w:rsid w:val="382F9525"/>
    <w:rsid w:val="38B13F08"/>
    <w:rsid w:val="38CFC6B4"/>
    <w:rsid w:val="3985BE1F"/>
    <w:rsid w:val="39B028EB"/>
    <w:rsid w:val="39EFE8F9"/>
    <w:rsid w:val="3A26642A"/>
    <w:rsid w:val="3A87DA52"/>
    <w:rsid w:val="3ABAC347"/>
    <w:rsid w:val="3ABBA51A"/>
    <w:rsid w:val="3ADEF0F4"/>
    <w:rsid w:val="3AE7F92C"/>
    <w:rsid w:val="3B3B9B45"/>
    <w:rsid w:val="3B49BAE2"/>
    <w:rsid w:val="3B4C291D"/>
    <w:rsid w:val="3B5B1C6E"/>
    <w:rsid w:val="3C300392"/>
    <w:rsid w:val="3C85E985"/>
    <w:rsid w:val="3CB26863"/>
    <w:rsid w:val="3CC77DDD"/>
    <w:rsid w:val="3DC3DEE1"/>
    <w:rsid w:val="3DD0827A"/>
    <w:rsid w:val="3DD70F44"/>
    <w:rsid w:val="3E30539D"/>
    <w:rsid w:val="3E992BA8"/>
    <w:rsid w:val="3F6C6DFA"/>
    <w:rsid w:val="3F7092B7"/>
    <w:rsid w:val="404211B7"/>
    <w:rsid w:val="4051C32C"/>
    <w:rsid w:val="4067EBA1"/>
    <w:rsid w:val="40B3CFE8"/>
    <w:rsid w:val="411706C8"/>
    <w:rsid w:val="4145C4CE"/>
    <w:rsid w:val="418262A2"/>
    <w:rsid w:val="41AC4D58"/>
    <w:rsid w:val="420FD1AB"/>
    <w:rsid w:val="421D10BE"/>
    <w:rsid w:val="4260DD5D"/>
    <w:rsid w:val="426A59D0"/>
    <w:rsid w:val="426D6945"/>
    <w:rsid w:val="4340B5F0"/>
    <w:rsid w:val="43CDA2FD"/>
    <w:rsid w:val="44F2D1BE"/>
    <w:rsid w:val="44FFBCFA"/>
    <w:rsid w:val="4514E448"/>
    <w:rsid w:val="45527CFA"/>
    <w:rsid w:val="46381A53"/>
    <w:rsid w:val="46675609"/>
    <w:rsid w:val="46B17C9F"/>
    <w:rsid w:val="47335EE5"/>
    <w:rsid w:val="475CEC9C"/>
    <w:rsid w:val="4872A54E"/>
    <w:rsid w:val="48735B18"/>
    <w:rsid w:val="49032A5F"/>
    <w:rsid w:val="4965F0CD"/>
    <w:rsid w:val="4A3C42ED"/>
    <w:rsid w:val="4ABA2D7C"/>
    <w:rsid w:val="4C3870C1"/>
    <w:rsid w:val="4D23CDE9"/>
    <w:rsid w:val="4D4630E6"/>
    <w:rsid w:val="4D68DE40"/>
    <w:rsid w:val="4D8B7778"/>
    <w:rsid w:val="4DE24737"/>
    <w:rsid w:val="4DEB27E7"/>
    <w:rsid w:val="4E312F35"/>
    <w:rsid w:val="4E4728BD"/>
    <w:rsid w:val="4E6B7230"/>
    <w:rsid w:val="4EA04F54"/>
    <w:rsid w:val="4EA8C8AD"/>
    <w:rsid w:val="4F863422"/>
    <w:rsid w:val="4FB96E93"/>
    <w:rsid w:val="5090C5B8"/>
    <w:rsid w:val="50EC63D2"/>
    <w:rsid w:val="511639E5"/>
    <w:rsid w:val="517169E3"/>
    <w:rsid w:val="51D2E674"/>
    <w:rsid w:val="52360D02"/>
    <w:rsid w:val="5351D3A8"/>
    <w:rsid w:val="554FAE59"/>
    <w:rsid w:val="558018F6"/>
    <w:rsid w:val="5581786A"/>
    <w:rsid w:val="55836DCB"/>
    <w:rsid w:val="564F3099"/>
    <w:rsid w:val="565CF12F"/>
    <w:rsid w:val="56BDE3EF"/>
    <w:rsid w:val="57A6F12A"/>
    <w:rsid w:val="57F9695B"/>
    <w:rsid w:val="580AC1BD"/>
    <w:rsid w:val="587ACE50"/>
    <w:rsid w:val="5883D5ED"/>
    <w:rsid w:val="597257EE"/>
    <w:rsid w:val="59F5F08D"/>
    <w:rsid w:val="5A682420"/>
    <w:rsid w:val="5AA2769C"/>
    <w:rsid w:val="5B05CF10"/>
    <w:rsid w:val="5B173DB3"/>
    <w:rsid w:val="5B5A4FA3"/>
    <w:rsid w:val="5B626713"/>
    <w:rsid w:val="5B947251"/>
    <w:rsid w:val="5BC01478"/>
    <w:rsid w:val="5C920679"/>
    <w:rsid w:val="5C9A9CB7"/>
    <w:rsid w:val="5CA05F47"/>
    <w:rsid w:val="5CEA655A"/>
    <w:rsid w:val="5D42AF9C"/>
    <w:rsid w:val="5DB7579B"/>
    <w:rsid w:val="5EC4D1A7"/>
    <w:rsid w:val="5F5482A8"/>
    <w:rsid w:val="5FBF8218"/>
    <w:rsid w:val="6109C890"/>
    <w:rsid w:val="61C0CB62"/>
    <w:rsid w:val="62C3C699"/>
    <w:rsid w:val="63AFAA78"/>
    <w:rsid w:val="640CE8BC"/>
    <w:rsid w:val="64275552"/>
    <w:rsid w:val="6459CD29"/>
    <w:rsid w:val="64D7DFCC"/>
    <w:rsid w:val="64DF7F7B"/>
    <w:rsid w:val="654659C8"/>
    <w:rsid w:val="655FE77D"/>
    <w:rsid w:val="65FBE663"/>
    <w:rsid w:val="6630A033"/>
    <w:rsid w:val="6634570B"/>
    <w:rsid w:val="6659DFC3"/>
    <w:rsid w:val="665CA5FE"/>
    <w:rsid w:val="66951632"/>
    <w:rsid w:val="66A887BC"/>
    <w:rsid w:val="6703D584"/>
    <w:rsid w:val="6765CD34"/>
    <w:rsid w:val="6797BF08"/>
    <w:rsid w:val="679E57C9"/>
    <w:rsid w:val="67AA3555"/>
    <w:rsid w:val="67B6B0CA"/>
    <w:rsid w:val="67E6B033"/>
    <w:rsid w:val="6925BBA0"/>
    <w:rsid w:val="6936D6AE"/>
    <w:rsid w:val="6955DD0D"/>
    <w:rsid w:val="69BA1B57"/>
    <w:rsid w:val="69D4DEE1"/>
    <w:rsid w:val="6AC06810"/>
    <w:rsid w:val="6B4E885B"/>
    <w:rsid w:val="6B525B4E"/>
    <w:rsid w:val="6B896822"/>
    <w:rsid w:val="6C26E728"/>
    <w:rsid w:val="6D02C072"/>
    <w:rsid w:val="6D50DA10"/>
    <w:rsid w:val="6D74780C"/>
    <w:rsid w:val="6DA3E97C"/>
    <w:rsid w:val="6DAB77E6"/>
    <w:rsid w:val="6E0BB0AB"/>
    <w:rsid w:val="6E250F48"/>
    <w:rsid w:val="6ECC4F2E"/>
    <w:rsid w:val="6EE5328E"/>
    <w:rsid w:val="703F1BAE"/>
    <w:rsid w:val="704F9ADC"/>
    <w:rsid w:val="71F674A3"/>
    <w:rsid w:val="72286507"/>
    <w:rsid w:val="729068B1"/>
    <w:rsid w:val="73A8420B"/>
    <w:rsid w:val="741701C7"/>
    <w:rsid w:val="74469591"/>
    <w:rsid w:val="7475E429"/>
    <w:rsid w:val="74952E0C"/>
    <w:rsid w:val="74E31306"/>
    <w:rsid w:val="75CBB646"/>
    <w:rsid w:val="766E9397"/>
    <w:rsid w:val="7688DCE3"/>
    <w:rsid w:val="76C92B62"/>
    <w:rsid w:val="76E3D2F2"/>
    <w:rsid w:val="771D2BA7"/>
    <w:rsid w:val="774ECC1F"/>
    <w:rsid w:val="776575E1"/>
    <w:rsid w:val="778BC154"/>
    <w:rsid w:val="77AB6E3B"/>
    <w:rsid w:val="77DEDCFC"/>
    <w:rsid w:val="7804721F"/>
    <w:rsid w:val="783472CB"/>
    <w:rsid w:val="7874519F"/>
    <w:rsid w:val="789B1FA9"/>
    <w:rsid w:val="78E1F990"/>
    <w:rsid w:val="78E80185"/>
    <w:rsid w:val="78FE7ACD"/>
    <w:rsid w:val="791D163C"/>
    <w:rsid w:val="79439BAB"/>
    <w:rsid w:val="795FBF07"/>
    <w:rsid w:val="799836E2"/>
    <w:rsid w:val="79AB6CAA"/>
    <w:rsid w:val="7AEABF40"/>
    <w:rsid w:val="7AEF2E10"/>
    <w:rsid w:val="7AF322A9"/>
    <w:rsid w:val="7B18B3C7"/>
    <w:rsid w:val="7B3C336C"/>
    <w:rsid w:val="7B81961F"/>
    <w:rsid w:val="7C0BCDF8"/>
    <w:rsid w:val="7C9C9B82"/>
    <w:rsid w:val="7D0B66E7"/>
    <w:rsid w:val="7D7E85D4"/>
    <w:rsid w:val="7D92BEE6"/>
    <w:rsid w:val="7E29A28C"/>
    <w:rsid w:val="7E6C0592"/>
    <w:rsid w:val="7EF721DE"/>
    <w:rsid w:val="7F200FA8"/>
    <w:rsid w:val="7F2DBA89"/>
    <w:rsid w:val="7F7789CF"/>
    <w:rsid w:val="7F844E28"/>
    <w:rsid w:val="7FC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29D41"/>
  <w15:chartTrackingRefBased/>
  <w15:docId w15:val="{58246293-E74A-4F4B-823A-38B424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5A2DA9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DA9"/>
    <w:rPr>
      <w:rFonts w:ascii="Verdana" w:hAnsi="Verdana" w:hint="default"/>
      <w:color w:val="3C3F60"/>
      <w:u w:val="single"/>
    </w:rPr>
  </w:style>
  <w:style w:type="paragraph" w:styleId="BalloonText">
    <w:name w:val="Balloon Text"/>
    <w:basedOn w:val="Normal"/>
    <w:semiHidden/>
    <w:rsid w:val="00321B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591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10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B86DA9"/>
    <w:rPr>
      <w:sz w:val="24"/>
      <w:szCs w:val="24"/>
    </w:rPr>
  </w:style>
  <w:style w:type="table" w:styleId="TableGrid">
    <w:name w:val="Table Grid"/>
    <w:basedOn w:val="TableNormal"/>
    <w:rsid w:val="00C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4E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4E1B"/>
    <w:rPr>
      <w:sz w:val="24"/>
      <w:szCs w:val="24"/>
    </w:rPr>
  </w:style>
  <w:style w:type="paragraph" w:styleId="Footer">
    <w:name w:val="footer"/>
    <w:basedOn w:val="Normal"/>
    <w:link w:val="FooterChar"/>
    <w:rsid w:val="00FC4E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4E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542D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3add6-800c-4c7e-8d69-9716bf9a681c" xsi:nil="true"/>
    <lcf76f155ced4ddcb4097134ff3c332f xmlns="02caa8da-a0b0-4fb8-ba87-508f51f19c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F79E3E6325A41A939BD4FD61F93F4" ma:contentTypeVersion="11" ma:contentTypeDescription="Create a new document." ma:contentTypeScope="" ma:versionID="d6585b591fb0f49b73f4520b41a4d98a">
  <xsd:schema xmlns:xsd="http://www.w3.org/2001/XMLSchema" xmlns:xs="http://www.w3.org/2001/XMLSchema" xmlns:p="http://schemas.microsoft.com/office/2006/metadata/properties" xmlns:ns2="02caa8da-a0b0-4fb8-ba87-508f51f19c7e" xmlns:ns3="02f3add6-800c-4c7e-8d69-9716bf9a681c" targetNamespace="http://schemas.microsoft.com/office/2006/metadata/properties" ma:root="true" ma:fieldsID="4d9e9cd24816347701b19be2321874e4" ns2:_="" ns3:_="">
    <xsd:import namespace="02caa8da-a0b0-4fb8-ba87-508f51f19c7e"/>
    <xsd:import namespace="02f3add6-800c-4c7e-8d69-9716bf9a6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a8da-a0b0-4fb8-ba87-508f51f1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1e5cdd-92ca-402a-ad23-a21c1e3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dd6-800c-4c7e-8d69-9716bf9a68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9941d-8ec5-4fd1-bc3a-a27d94c684ca}" ma:internalName="TaxCatchAll" ma:showField="CatchAllData" ma:web="02f3add6-800c-4c7e-8d69-9716bf9a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71153-93AE-40C4-9196-17C073748DED}">
  <ds:schemaRefs>
    <ds:schemaRef ds:uri="http://schemas.microsoft.com/office/2006/documentManagement/types"/>
    <ds:schemaRef ds:uri="http://purl.org/dc/dcmitype/"/>
    <ds:schemaRef ds:uri="02f3add6-800c-4c7e-8d69-9716bf9a681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2caa8da-a0b0-4fb8-ba87-508f51f19c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8BE8A3-E06D-4E5A-A0FE-BA1FEAB24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6321F-014D-4FB7-93DE-8C9607E59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FA2EB-824C-4780-A1A8-045DA065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a8da-a0b0-4fb8-ba87-508f51f19c7e"/>
    <ds:schemaRef ds:uri="02f3add6-800c-4c7e-8d69-9716bf9a6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snapon</dc:creator>
  <cp:keywords/>
  <cp:lastModifiedBy>wendy button</cp:lastModifiedBy>
  <cp:revision>2</cp:revision>
  <cp:lastPrinted>2016-12-08T01:58:00Z</cp:lastPrinted>
  <dcterms:created xsi:type="dcterms:W3CDTF">2025-05-28T13:40:00Z</dcterms:created>
  <dcterms:modified xsi:type="dcterms:W3CDTF">2025-05-28T13:40:00Z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0x010100EF0F79E3E6325A41A939BD4FD61F93F4</vt:lpwstr>
  </property>
  <property fmtid="{D5CDD505-2E9C-101B-9397-08002B2CF9AE}" pid="3" name="MediaServiceImageTags">
    <vt:lpwstr/>
  </property>
</Properties>
</file>