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D427" w14:textId="513C7F0B" w:rsidR="00D4542D" w:rsidRPr="005C7917" w:rsidRDefault="00D4542D" w:rsidP="00D4542D">
      <w:pPr>
        <w:jc w:val="center"/>
        <w:rPr>
          <w:b/>
        </w:rPr>
      </w:pPr>
      <w:r w:rsidRPr="005C7917">
        <w:rPr>
          <w:b/>
        </w:rPr>
        <w:t>BOARD OF DIRECTORS MEETING AGENDA</w:t>
      </w:r>
    </w:p>
    <w:p w14:paraId="6C40CAB2" w14:textId="3AAF48BB" w:rsidR="397582C7" w:rsidRDefault="397582C7" w:rsidP="710C73CE">
      <w:pPr>
        <w:spacing w:line="259" w:lineRule="auto"/>
        <w:jc w:val="center"/>
        <w:rPr>
          <w:b/>
          <w:bCs/>
        </w:rPr>
      </w:pPr>
      <w:r w:rsidRPr="710C73CE">
        <w:rPr>
          <w:b/>
          <w:bCs/>
        </w:rPr>
        <w:t>Ju</w:t>
      </w:r>
      <w:r w:rsidR="0FD429BE" w:rsidRPr="710C73CE">
        <w:rPr>
          <w:b/>
          <w:bCs/>
        </w:rPr>
        <w:t>ly 22</w:t>
      </w:r>
      <w:r w:rsidR="00D4542D" w:rsidRPr="710C73CE">
        <w:rPr>
          <w:b/>
          <w:bCs/>
        </w:rPr>
        <w:t>, 202</w:t>
      </w:r>
      <w:r w:rsidR="44F2D1BE" w:rsidRPr="710C73CE">
        <w:rPr>
          <w:b/>
          <w:bCs/>
        </w:rPr>
        <w:t>5</w:t>
      </w:r>
    </w:p>
    <w:p w14:paraId="39FF0252" w14:textId="3F6375BF" w:rsidR="5DAAF39A" w:rsidRDefault="5DAAF39A" w:rsidP="710C73CE">
      <w:pPr>
        <w:spacing w:line="259" w:lineRule="auto"/>
        <w:jc w:val="center"/>
        <w:rPr>
          <w:b/>
          <w:bCs/>
        </w:rPr>
      </w:pPr>
      <w:r w:rsidRPr="710C73CE">
        <w:rPr>
          <w:b/>
          <w:bCs/>
        </w:rPr>
        <w:t>4:00pm</w:t>
      </w:r>
    </w:p>
    <w:p w14:paraId="1DC7A6AC" w14:textId="7F7D3538" w:rsidR="5DAAF39A" w:rsidRDefault="5DAAF39A" w:rsidP="710C73CE">
      <w:pPr>
        <w:spacing w:line="259" w:lineRule="auto"/>
        <w:jc w:val="center"/>
        <w:rPr>
          <w:b/>
          <w:bCs/>
        </w:rPr>
      </w:pPr>
      <w:r w:rsidRPr="710C73CE">
        <w:rPr>
          <w:b/>
          <w:bCs/>
        </w:rPr>
        <w:t>Mimmo’s Italian Restaurant</w:t>
      </w:r>
    </w:p>
    <w:p w14:paraId="5F6B7C6C" w14:textId="77777777" w:rsidR="00D4542D" w:rsidRPr="005C7917" w:rsidRDefault="00D4542D" w:rsidP="00D4542D">
      <w:pPr>
        <w:jc w:val="center"/>
        <w:rPr>
          <w:b/>
        </w:rPr>
      </w:pPr>
    </w:p>
    <w:p w14:paraId="3FEF17B8" w14:textId="4966C16C" w:rsidR="00AA38D9" w:rsidRDefault="00D4542D" w:rsidP="00AA38D9">
      <w:pPr>
        <w:rPr>
          <w:color w:val="EE0000"/>
        </w:rPr>
      </w:pPr>
      <w:r>
        <w:t xml:space="preserve">Invitees:  </w:t>
      </w:r>
      <w:r w:rsidR="008A4A39">
        <w:t xml:space="preserve">Chris Holmes, Beth </w:t>
      </w:r>
      <w:r w:rsidR="008A4A39" w:rsidRPr="000C4E18">
        <w:t xml:space="preserve">Shartle, Alyssa </w:t>
      </w:r>
      <w:proofErr w:type="spellStart"/>
      <w:r w:rsidR="008A4A39" w:rsidRPr="000C4E18">
        <w:t>Gombach</w:t>
      </w:r>
      <w:proofErr w:type="spellEnd"/>
      <w:r w:rsidR="008A4A39" w:rsidRPr="000C4E18">
        <w:t xml:space="preserve">, Cherie Terrey, Michael Holcombe, Kathy Dale, Debbie Ramsey, Krista Pauley, Susan Kelly, Denise Lee, Wendy Button, Nic Thomas, Ramona Wolf, Benjamin Lewis, Tamara </w:t>
      </w:r>
      <w:proofErr w:type="spellStart"/>
      <w:r w:rsidR="008A4A39" w:rsidRPr="000C4E18">
        <w:t>DeLoretta</w:t>
      </w:r>
      <w:proofErr w:type="spellEnd"/>
      <w:r w:rsidR="1F8F6F96" w:rsidRPr="000C4E18">
        <w:t>, Alex Goodman</w:t>
      </w:r>
      <w:r w:rsidR="1B93FAD3" w:rsidRPr="000C4E18">
        <w:t>, Bob Ames</w:t>
      </w:r>
      <w:r w:rsidR="1854D619" w:rsidRPr="000C4E18">
        <w:t>, Kevin Moore</w:t>
      </w:r>
      <w:r w:rsidR="00E96DF8">
        <w:t xml:space="preserve"> </w:t>
      </w:r>
    </w:p>
    <w:p w14:paraId="6A1B7F4D" w14:textId="77777777" w:rsidR="000C4E18" w:rsidRDefault="000C4E18" w:rsidP="00AA38D9">
      <w:pPr>
        <w:rPr>
          <w:color w:val="EE0000"/>
        </w:rPr>
      </w:pPr>
    </w:p>
    <w:p w14:paraId="740A3212" w14:textId="5C66DA7C" w:rsidR="000C4E18" w:rsidRPr="00226762" w:rsidRDefault="000C4E18" w:rsidP="00AA38D9">
      <w:pPr>
        <w:rPr>
          <w:i/>
          <w:iCs/>
          <w:color w:val="4472C4" w:themeColor="accent1"/>
        </w:rPr>
      </w:pPr>
      <w:r w:rsidRPr="00226762">
        <w:rPr>
          <w:i/>
          <w:iCs/>
          <w:color w:val="4472C4" w:themeColor="accent1"/>
        </w:rPr>
        <w:t>In Attendance</w:t>
      </w:r>
      <w:proofErr w:type="gramStart"/>
      <w:r w:rsidRPr="00226762">
        <w:rPr>
          <w:i/>
          <w:iCs/>
          <w:color w:val="4472C4" w:themeColor="accent1"/>
        </w:rPr>
        <w:t>:  Alyssa</w:t>
      </w:r>
      <w:proofErr w:type="gramEnd"/>
      <w:r w:rsidRPr="00226762">
        <w:rPr>
          <w:i/>
          <w:iCs/>
          <w:color w:val="4472C4" w:themeColor="accent1"/>
        </w:rPr>
        <w:t xml:space="preserve"> </w:t>
      </w:r>
      <w:proofErr w:type="spellStart"/>
      <w:r w:rsidRPr="00226762">
        <w:rPr>
          <w:i/>
          <w:iCs/>
          <w:color w:val="4472C4" w:themeColor="accent1"/>
        </w:rPr>
        <w:t>Gombach</w:t>
      </w:r>
      <w:proofErr w:type="spellEnd"/>
      <w:r w:rsidRPr="00226762">
        <w:rPr>
          <w:i/>
          <w:iCs/>
          <w:color w:val="4472C4" w:themeColor="accent1"/>
        </w:rPr>
        <w:t xml:space="preserve">, Cherie Terrey, Michael Holcombe, Kathy Dale, Wendy Button, Ramona Wolf, Ben Lewis, Tamara </w:t>
      </w:r>
      <w:proofErr w:type="spellStart"/>
      <w:r w:rsidRPr="00226762">
        <w:rPr>
          <w:i/>
          <w:iCs/>
          <w:color w:val="4472C4" w:themeColor="accent1"/>
        </w:rPr>
        <w:t>DeLoretta</w:t>
      </w:r>
      <w:proofErr w:type="spellEnd"/>
      <w:r w:rsidRPr="00226762">
        <w:rPr>
          <w:i/>
          <w:iCs/>
          <w:color w:val="4472C4" w:themeColor="accent1"/>
        </w:rPr>
        <w:t>, Bob Ames.  Guest</w:t>
      </w:r>
      <w:proofErr w:type="gramStart"/>
      <w:r w:rsidRPr="00226762">
        <w:rPr>
          <w:i/>
          <w:iCs/>
          <w:color w:val="4472C4" w:themeColor="accent1"/>
        </w:rPr>
        <w:t>:  Susanna</w:t>
      </w:r>
      <w:proofErr w:type="gramEnd"/>
      <w:r w:rsidRPr="00226762">
        <w:rPr>
          <w:i/>
          <w:iCs/>
          <w:color w:val="4472C4" w:themeColor="accent1"/>
        </w:rPr>
        <w:t xml:space="preserve"> Fultz from Barley Snyder</w:t>
      </w:r>
    </w:p>
    <w:p w14:paraId="4366DE31" w14:textId="77777777" w:rsidR="000C4E18" w:rsidRPr="000C4E18" w:rsidRDefault="000C4E18" w:rsidP="00AA38D9">
      <w:pPr>
        <w:rPr>
          <w:i/>
          <w:iCs/>
          <w:color w:val="000000" w:themeColor="text1"/>
        </w:rPr>
      </w:pPr>
    </w:p>
    <w:p w14:paraId="63E34AB2" w14:textId="52F6773E" w:rsidR="005C7917" w:rsidRPr="000C4E18" w:rsidRDefault="005C7917" w:rsidP="3DC3DEE1">
      <w:pPr>
        <w:numPr>
          <w:ilvl w:val="0"/>
          <w:numId w:val="2"/>
        </w:numPr>
        <w:rPr>
          <w:i/>
          <w:iCs/>
          <w:color w:val="000000" w:themeColor="text1"/>
        </w:rPr>
      </w:pPr>
      <w:r w:rsidRPr="3DC3DEE1">
        <w:rPr>
          <w:b/>
          <w:bCs/>
        </w:rPr>
        <w:t>Call to order (</w:t>
      </w:r>
      <w:r w:rsidR="0461EE65" w:rsidRPr="3DC3DEE1">
        <w:rPr>
          <w:b/>
          <w:bCs/>
        </w:rPr>
        <w:t>Cherie</w:t>
      </w:r>
      <w:r w:rsidRPr="3DC3DEE1">
        <w:rPr>
          <w:b/>
          <w:bCs/>
        </w:rPr>
        <w:t>)</w:t>
      </w:r>
      <w:r w:rsidR="00E96DF8" w:rsidRPr="000C4E18">
        <w:rPr>
          <w:i/>
          <w:iCs/>
          <w:color w:val="000000" w:themeColor="text1"/>
        </w:rPr>
        <w:t xml:space="preserve"> – </w:t>
      </w:r>
      <w:r w:rsidR="000C4E18" w:rsidRPr="00226762">
        <w:rPr>
          <w:i/>
          <w:iCs/>
          <w:color w:val="4472C4" w:themeColor="accent1"/>
        </w:rPr>
        <w:t xml:space="preserve">Cherie called the meeting to order at </w:t>
      </w:r>
      <w:r w:rsidR="00E96DF8" w:rsidRPr="00226762">
        <w:rPr>
          <w:i/>
          <w:iCs/>
          <w:color w:val="4472C4" w:themeColor="accent1"/>
        </w:rPr>
        <w:t>4:18</w:t>
      </w:r>
      <w:r w:rsidR="000C4E18" w:rsidRPr="00226762">
        <w:rPr>
          <w:i/>
          <w:iCs/>
          <w:color w:val="4472C4" w:themeColor="accent1"/>
        </w:rPr>
        <w:t xml:space="preserve"> and noted that</w:t>
      </w:r>
      <w:r w:rsidR="00E96DF8" w:rsidRPr="00226762">
        <w:rPr>
          <w:i/>
          <w:iCs/>
          <w:color w:val="4472C4" w:themeColor="accent1"/>
        </w:rPr>
        <w:t xml:space="preserve"> Susanna will be doing legislative updates rather than Kevin Moore</w:t>
      </w:r>
      <w:r w:rsidR="000C4E18" w:rsidRPr="00226762">
        <w:rPr>
          <w:i/>
          <w:iCs/>
          <w:color w:val="4472C4" w:themeColor="accent1"/>
        </w:rPr>
        <w:t>.</w:t>
      </w:r>
    </w:p>
    <w:p w14:paraId="21B57132" w14:textId="77777777" w:rsidR="005C7917" w:rsidRDefault="005C7917" w:rsidP="005C7917">
      <w:pPr>
        <w:pStyle w:val="ListParagraph"/>
      </w:pPr>
    </w:p>
    <w:p w14:paraId="5223B7D8" w14:textId="724F4816" w:rsidR="00AA38D9" w:rsidRPr="005C7917" w:rsidRDefault="00FD5B51" w:rsidP="44FFBCFA">
      <w:pPr>
        <w:numPr>
          <w:ilvl w:val="0"/>
          <w:numId w:val="2"/>
        </w:numPr>
        <w:rPr>
          <w:b/>
          <w:bCs/>
        </w:rPr>
      </w:pPr>
      <w:r w:rsidRPr="404A5BD3">
        <w:rPr>
          <w:b/>
          <w:bCs/>
        </w:rPr>
        <w:t>A</w:t>
      </w:r>
      <w:r w:rsidR="00AA38D9" w:rsidRPr="404A5BD3">
        <w:rPr>
          <w:b/>
          <w:bCs/>
        </w:rPr>
        <w:t xml:space="preserve">pproval </w:t>
      </w:r>
      <w:r w:rsidR="006C10E1" w:rsidRPr="404A5BD3">
        <w:rPr>
          <w:b/>
          <w:bCs/>
        </w:rPr>
        <w:t xml:space="preserve">of </w:t>
      </w:r>
      <w:r w:rsidR="00AA38D9" w:rsidRPr="404A5BD3">
        <w:rPr>
          <w:b/>
          <w:bCs/>
        </w:rPr>
        <w:t>Treasurer’s Report</w:t>
      </w:r>
      <w:r w:rsidR="741701C7" w:rsidRPr="404A5BD3">
        <w:rPr>
          <w:b/>
          <w:bCs/>
        </w:rPr>
        <w:t>s</w:t>
      </w:r>
      <w:r w:rsidR="00AA38D9" w:rsidRPr="404A5BD3">
        <w:rPr>
          <w:b/>
          <w:bCs/>
        </w:rPr>
        <w:t xml:space="preserve"> – </w:t>
      </w:r>
      <w:r w:rsidR="29BD9ACB" w:rsidRPr="404A5BD3">
        <w:rPr>
          <w:b/>
          <w:bCs/>
        </w:rPr>
        <w:t xml:space="preserve">June </w:t>
      </w:r>
      <w:r w:rsidR="2BF80EF4" w:rsidRPr="404A5BD3">
        <w:rPr>
          <w:b/>
          <w:bCs/>
        </w:rPr>
        <w:t>2025</w:t>
      </w:r>
    </w:p>
    <w:p w14:paraId="01A85F4D" w14:textId="42A884DE" w:rsidR="0409BA7A" w:rsidRDefault="76237298" w:rsidP="0409BA7A">
      <w:pPr>
        <w:ind w:left="432"/>
      </w:pPr>
      <w:r>
        <w:rPr>
          <w:noProof/>
        </w:rPr>
        <w:drawing>
          <wp:inline distT="0" distB="0" distL="0" distR="0" wp14:anchorId="5DE89485" wp14:editId="51EA983E">
            <wp:extent cx="6192114" cy="2314898"/>
            <wp:effectExtent l="0" t="0" r="0" b="0"/>
            <wp:docPr id="1168951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51983" name=""/>
                    <pic:cNvPicPr/>
                  </pic:nvPicPr>
                  <pic:blipFill>
                    <a:blip r:embed="rId11">
                      <a:extLst>
                        <a:ext uri="{28A0092B-C50C-407E-A947-70E740481C1C}">
                          <a14:useLocalDpi xmlns:a14="http://schemas.microsoft.com/office/drawing/2010/main" val="0"/>
                        </a:ext>
                      </a:extLst>
                    </a:blip>
                    <a:stretch>
                      <a:fillRect/>
                    </a:stretch>
                  </pic:blipFill>
                  <pic:spPr>
                    <a:xfrm>
                      <a:off x="0" y="0"/>
                      <a:ext cx="6192114" cy="2314898"/>
                    </a:xfrm>
                    <a:prstGeom prst="rect">
                      <a:avLst/>
                    </a:prstGeom>
                  </pic:spPr>
                </pic:pic>
              </a:graphicData>
            </a:graphic>
          </wp:inline>
        </w:drawing>
      </w:r>
    </w:p>
    <w:p w14:paraId="1068B4BE" w14:textId="1BBCF252" w:rsidR="000C4E18" w:rsidRPr="00226762" w:rsidRDefault="76237298" w:rsidP="404A5BD3">
      <w:pPr>
        <w:rPr>
          <w:i/>
          <w:iCs/>
          <w:color w:val="4472C4" w:themeColor="accent1"/>
        </w:rPr>
      </w:pPr>
      <w:r w:rsidRPr="000C4E18">
        <w:rPr>
          <w:color w:val="000000" w:themeColor="text1"/>
        </w:rPr>
        <w:t>*Note: In 2024, Independent Contractor Fee &amp; Expenses had not yet been deducted for June; therefore, the current balance was inflated by approximately $1,000.</w:t>
      </w:r>
      <w:r w:rsidR="00E96DF8" w:rsidRPr="000C4E18">
        <w:rPr>
          <w:color w:val="000000" w:themeColor="text1"/>
        </w:rPr>
        <w:t xml:space="preserve">  </w:t>
      </w:r>
      <w:r w:rsidR="00E96DF8" w:rsidRPr="00226762">
        <w:rPr>
          <w:i/>
          <w:iCs/>
          <w:color w:val="4472C4" w:themeColor="accent1"/>
        </w:rPr>
        <w:t xml:space="preserve">Motion </w:t>
      </w:r>
      <w:r w:rsidR="000C4E18" w:rsidRPr="00226762">
        <w:rPr>
          <w:i/>
          <w:iCs/>
          <w:color w:val="4472C4" w:themeColor="accent1"/>
        </w:rPr>
        <w:t xml:space="preserve">to accept the Treasurer’s Report made by </w:t>
      </w:r>
      <w:r w:rsidR="00E96DF8" w:rsidRPr="00226762">
        <w:rPr>
          <w:i/>
          <w:iCs/>
          <w:color w:val="4472C4" w:themeColor="accent1"/>
        </w:rPr>
        <w:t>Ben, 2</w:t>
      </w:r>
      <w:r w:rsidR="00E96DF8" w:rsidRPr="00226762">
        <w:rPr>
          <w:i/>
          <w:iCs/>
          <w:color w:val="4472C4" w:themeColor="accent1"/>
          <w:vertAlign w:val="superscript"/>
        </w:rPr>
        <w:t>nd</w:t>
      </w:r>
      <w:r w:rsidR="00E96DF8" w:rsidRPr="00226762">
        <w:rPr>
          <w:i/>
          <w:iCs/>
          <w:color w:val="4472C4" w:themeColor="accent1"/>
        </w:rPr>
        <w:t xml:space="preserve"> </w:t>
      </w:r>
      <w:r w:rsidR="000C4E18" w:rsidRPr="00226762">
        <w:rPr>
          <w:i/>
          <w:iCs/>
          <w:color w:val="4472C4" w:themeColor="accent1"/>
        </w:rPr>
        <w:t xml:space="preserve">by </w:t>
      </w:r>
      <w:r w:rsidR="00E96DF8" w:rsidRPr="00226762">
        <w:rPr>
          <w:i/>
          <w:iCs/>
          <w:color w:val="4472C4" w:themeColor="accent1"/>
        </w:rPr>
        <w:t>Ro –</w:t>
      </w:r>
      <w:r w:rsidR="000C4E18" w:rsidRPr="00226762">
        <w:rPr>
          <w:i/>
          <w:iCs/>
          <w:color w:val="4472C4" w:themeColor="accent1"/>
        </w:rPr>
        <w:t xml:space="preserve"> Discussion:</w:t>
      </w:r>
      <w:r w:rsidR="00E96DF8" w:rsidRPr="00226762">
        <w:rPr>
          <w:i/>
          <w:iCs/>
          <w:color w:val="4472C4" w:themeColor="accent1"/>
        </w:rPr>
        <w:t xml:space="preserve"> Alyssa asked why we were still about $1000 lower than last year – Michael noted that income was about $1000 less for this year but Cherie was not sure without Kathy being her to confirm numbers.  Kathy walked in but we will revisit – Ben noted that BCTV bill for testimonial also came in and may have impacted the numbers.   Motion</w:t>
      </w:r>
      <w:r w:rsidR="000C4E18" w:rsidRPr="00226762">
        <w:rPr>
          <w:i/>
          <w:iCs/>
          <w:color w:val="4472C4" w:themeColor="accent1"/>
        </w:rPr>
        <w:t xml:space="preserve"> made to vote</w:t>
      </w:r>
      <w:r w:rsidR="00E96DF8" w:rsidRPr="00226762">
        <w:rPr>
          <w:i/>
          <w:iCs/>
          <w:color w:val="4472C4" w:themeColor="accent1"/>
        </w:rPr>
        <w:t xml:space="preserve"> again </w:t>
      </w:r>
      <w:r w:rsidR="000C4E18" w:rsidRPr="00226762">
        <w:rPr>
          <w:i/>
          <w:iCs/>
          <w:color w:val="4472C4" w:themeColor="accent1"/>
        </w:rPr>
        <w:t xml:space="preserve">by </w:t>
      </w:r>
      <w:r w:rsidR="00E96DF8" w:rsidRPr="00226762">
        <w:rPr>
          <w:i/>
          <w:iCs/>
          <w:color w:val="4472C4" w:themeColor="accent1"/>
        </w:rPr>
        <w:t>Micheal, 2</w:t>
      </w:r>
      <w:r w:rsidR="00E96DF8" w:rsidRPr="00226762">
        <w:rPr>
          <w:i/>
          <w:iCs/>
          <w:color w:val="4472C4" w:themeColor="accent1"/>
          <w:vertAlign w:val="superscript"/>
        </w:rPr>
        <w:t>nd</w:t>
      </w:r>
      <w:r w:rsidR="00E96DF8" w:rsidRPr="00226762">
        <w:rPr>
          <w:i/>
          <w:iCs/>
          <w:color w:val="4472C4" w:themeColor="accent1"/>
        </w:rPr>
        <w:t xml:space="preserve"> </w:t>
      </w:r>
      <w:r w:rsidR="000C4E18" w:rsidRPr="00226762">
        <w:rPr>
          <w:i/>
          <w:iCs/>
          <w:color w:val="4472C4" w:themeColor="accent1"/>
        </w:rPr>
        <w:t xml:space="preserve">by </w:t>
      </w:r>
      <w:r w:rsidR="00E96DF8" w:rsidRPr="00226762">
        <w:rPr>
          <w:i/>
          <w:iCs/>
          <w:color w:val="4472C4" w:themeColor="accent1"/>
        </w:rPr>
        <w:t xml:space="preserve">Ro – motion passed.  </w:t>
      </w:r>
    </w:p>
    <w:p w14:paraId="12A799CD" w14:textId="77777777" w:rsidR="000C4E18" w:rsidRPr="00226762" w:rsidRDefault="000C4E18" w:rsidP="404A5BD3">
      <w:pPr>
        <w:rPr>
          <w:i/>
          <w:iCs/>
          <w:color w:val="4472C4" w:themeColor="accent1"/>
        </w:rPr>
      </w:pPr>
    </w:p>
    <w:p w14:paraId="4462561A" w14:textId="24805CED" w:rsidR="5F1E3CC7" w:rsidRPr="00226762" w:rsidRDefault="00E96DF8" w:rsidP="404A5BD3">
      <w:pPr>
        <w:rPr>
          <w:i/>
          <w:iCs/>
          <w:color w:val="4472C4" w:themeColor="accent1"/>
        </w:rPr>
      </w:pPr>
      <w:r w:rsidRPr="00226762">
        <w:rPr>
          <w:i/>
          <w:iCs/>
          <w:color w:val="4472C4" w:themeColor="accent1"/>
        </w:rPr>
        <w:t xml:space="preserve">We revisited – Alyssa rephrased her question to Kathy about the contractor fees.  Still about $1400 higher than where we are now but </w:t>
      </w:r>
      <w:proofErr w:type="gramStart"/>
      <w:r w:rsidRPr="00226762">
        <w:rPr>
          <w:i/>
          <w:iCs/>
          <w:color w:val="4472C4" w:themeColor="accent1"/>
        </w:rPr>
        <w:t>income</w:t>
      </w:r>
      <w:proofErr w:type="gramEnd"/>
      <w:r w:rsidRPr="00226762">
        <w:rPr>
          <w:i/>
          <w:iCs/>
          <w:color w:val="4472C4" w:themeColor="accent1"/>
        </w:rPr>
        <w:t xml:space="preserve"> is still off.  Kathy said part is the June deposit and credit card fees appear lower than last year.  Cherie asked Kathy to take a closer look at what happened.  She thinks maybe more people paid for certification at this point last year than this year.  Kathy thinks that is what it was.</w:t>
      </w:r>
      <w:r w:rsidR="002554AA" w:rsidRPr="00226762">
        <w:rPr>
          <w:i/>
          <w:iCs/>
          <w:color w:val="4472C4" w:themeColor="accent1"/>
        </w:rPr>
        <w:t xml:space="preserve">  Kathy looked up and confirmed - $1845 for certification materials </w:t>
      </w:r>
      <w:r w:rsidR="000C4E18" w:rsidRPr="00226762">
        <w:rPr>
          <w:i/>
          <w:iCs/>
          <w:color w:val="4472C4" w:themeColor="accent1"/>
        </w:rPr>
        <w:t>was paid</w:t>
      </w:r>
      <w:r w:rsidR="002554AA" w:rsidRPr="00226762">
        <w:rPr>
          <w:i/>
          <w:iCs/>
          <w:color w:val="4472C4" w:themeColor="accent1"/>
        </w:rPr>
        <w:t xml:space="preserve"> last year.</w:t>
      </w:r>
    </w:p>
    <w:p w14:paraId="168C019E" w14:textId="241406EE" w:rsidR="5F1E3CC7" w:rsidRPr="000C4E18" w:rsidRDefault="5F1E3CC7" w:rsidP="3BB1811C">
      <w:pPr>
        <w:ind w:left="432"/>
        <w:rPr>
          <w:i/>
          <w:iCs/>
        </w:rPr>
      </w:pPr>
    </w:p>
    <w:p w14:paraId="0090FF09" w14:textId="1C6B452B" w:rsidR="00D4542D" w:rsidRPr="005C7917" w:rsidRDefault="00D4542D" w:rsidP="00D4542D">
      <w:pPr>
        <w:pStyle w:val="Heading1"/>
        <w:numPr>
          <w:ilvl w:val="0"/>
          <w:numId w:val="2"/>
        </w:numPr>
        <w:tabs>
          <w:tab w:val="clear" w:pos="432"/>
          <w:tab w:val="num" w:pos="522"/>
        </w:tabs>
        <w:ind w:left="522"/>
        <w:rPr>
          <w:rFonts w:eastAsia="Calibri"/>
          <w:sz w:val="24"/>
          <w:szCs w:val="24"/>
        </w:rPr>
      </w:pPr>
      <w:r w:rsidRPr="005C7917">
        <w:rPr>
          <w:rFonts w:eastAsia="Calibri"/>
          <w:sz w:val="24"/>
          <w:szCs w:val="24"/>
        </w:rPr>
        <w:t>Approval of Minutes:</w:t>
      </w:r>
      <w:r w:rsidR="00E96DF8">
        <w:rPr>
          <w:rFonts w:eastAsia="Calibri"/>
          <w:sz w:val="24"/>
          <w:szCs w:val="24"/>
        </w:rPr>
        <w:t xml:space="preserve">  </w:t>
      </w:r>
      <w:r w:rsidR="00E96DF8" w:rsidRPr="00300AF3">
        <w:rPr>
          <w:rFonts w:eastAsia="Calibri"/>
          <w:b w:val="0"/>
          <w:bCs/>
          <w:i/>
          <w:iCs/>
          <w:color w:val="4472C4" w:themeColor="accent1"/>
          <w:sz w:val="24"/>
          <w:szCs w:val="24"/>
        </w:rPr>
        <w:t>Motion</w:t>
      </w:r>
      <w:r w:rsidR="000C4E18" w:rsidRPr="00300AF3">
        <w:rPr>
          <w:rFonts w:eastAsia="Calibri"/>
          <w:b w:val="0"/>
          <w:bCs/>
          <w:i/>
          <w:iCs/>
          <w:color w:val="4472C4" w:themeColor="accent1"/>
          <w:sz w:val="24"/>
          <w:szCs w:val="24"/>
        </w:rPr>
        <w:t xml:space="preserve"> to approve made by</w:t>
      </w:r>
      <w:r w:rsidR="00E96DF8" w:rsidRPr="00300AF3">
        <w:rPr>
          <w:rFonts w:eastAsia="Calibri"/>
          <w:b w:val="0"/>
          <w:bCs/>
          <w:i/>
          <w:iCs/>
          <w:color w:val="4472C4" w:themeColor="accent1"/>
          <w:sz w:val="24"/>
          <w:szCs w:val="24"/>
        </w:rPr>
        <w:t xml:space="preserve"> Alyssa, 2</w:t>
      </w:r>
      <w:r w:rsidR="00E96DF8" w:rsidRPr="00300AF3">
        <w:rPr>
          <w:rFonts w:eastAsia="Calibri"/>
          <w:b w:val="0"/>
          <w:bCs/>
          <w:i/>
          <w:iCs/>
          <w:color w:val="4472C4" w:themeColor="accent1"/>
          <w:sz w:val="24"/>
          <w:szCs w:val="24"/>
          <w:vertAlign w:val="superscript"/>
        </w:rPr>
        <w:t>nd</w:t>
      </w:r>
      <w:r w:rsidR="00E96DF8" w:rsidRPr="00300AF3">
        <w:rPr>
          <w:rFonts w:eastAsia="Calibri"/>
          <w:b w:val="0"/>
          <w:bCs/>
          <w:i/>
          <w:iCs/>
          <w:color w:val="4472C4" w:themeColor="accent1"/>
          <w:sz w:val="24"/>
          <w:szCs w:val="24"/>
        </w:rPr>
        <w:t xml:space="preserve"> </w:t>
      </w:r>
      <w:r w:rsidR="000C4E18" w:rsidRPr="00300AF3">
        <w:rPr>
          <w:rFonts w:eastAsia="Calibri"/>
          <w:b w:val="0"/>
          <w:bCs/>
          <w:i/>
          <w:iCs/>
          <w:color w:val="4472C4" w:themeColor="accent1"/>
          <w:sz w:val="24"/>
          <w:szCs w:val="24"/>
        </w:rPr>
        <w:t xml:space="preserve">by </w:t>
      </w:r>
      <w:r w:rsidR="00E96DF8" w:rsidRPr="00300AF3">
        <w:rPr>
          <w:rFonts w:eastAsia="Calibri"/>
          <w:b w:val="0"/>
          <w:bCs/>
          <w:i/>
          <w:iCs/>
          <w:color w:val="4472C4" w:themeColor="accent1"/>
          <w:sz w:val="24"/>
          <w:szCs w:val="24"/>
        </w:rPr>
        <w:t>Ben – motion passed</w:t>
      </w:r>
    </w:p>
    <w:p w14:paraId="5594A807" w14:textId="77777777" w:rsidR="00D4542D" w:rsidRPr="005C7917" w:rsidRDefault="00D4542D" w:rsidP="00D4542D">
      <w:pPr>
        <w:rPr>
          <w:rFonts w:eastAsia="Calibri"/>
        </w:rPr>
      </w:pPr>
    </w:p>
    <w:p w14:paraId="61B1DDA8" w14:textId="052840D2" w:rsidR="7D92BEE6" w:rsidRDefault="19A9BB01" w:rsidP="0409BA7A">
      <w:pPr>
        <w:widowControl w:val="0"/>
        <w:numPr>
          <w:ilvl w:val="1"/>
          <w:numId w:val="2"/>
        </w:numPr>
        <w:tabs>
          <w:tab w:val="left" w:pos="2490"/>
        </w:tabs>
        <w:ind w:right="389"/>
        <w:rPr>
          <w:rFonts w:eastAsia="Calibri"/>
          <w:color w:val="000000" w:themeColor="text1"/>
        </w:rPr>
      </w:pPr>
      <w:r w:rsidRPr="710C73CE">
        <w:rPr>
          <w:rFonts w:eastAsia="Calibri"/>
          <w:color w:val="000000" w:themeColor="text1"/>
        </w:rPr>
        <w:t>June 10</w:t>
      </w:r>
      <w:r w:rsidR="7D92BEE6" w:rsidRPr="710C73CE">
        <w:rPr>
          <w:rFonts w:eastAsia="Calibri"/>
          <w:color w:val="000000" w:themeColor="text1"/>
        </w:rPr>
        <w:t xml:space="preserve">, </w:t>
      </w:r>
      <w:proofErr w:type="gramStart"/>
      <w:r w:rsidR="7D92BEE6" w:rsidRPr="710C73CE">
        <w:rPr>
          <w:rFonts w:eastAsia="Calibri"/>
          <w:color w:val="000000" w:themeColor="text1"/>
        </w:rPr>
        <w:t>202</w:t>
      </w:r>
      <w:r w:rsidR="1B565512" w:rsidRPr="710C73CE">
        <w:rPr>
          <w:rFonts w:eastAsia="Calibri"/>
          <w:color w:val="000000" w:themeColor="text1"/>
        </w:rPr>
        <w:t>5</w:t>
      </w:r>
      <w:proofErr w:type="gramEnd"/>
      <w:r w:rsidR="7D92BEE6" w:rsidRPr="710C73CE">
        <w:rPr>
          <w:rFonts w:eastAsia="Calibri"/>
          <w:color w:val="000000" w:themeColor="text1"/>
        </w:rPr>
        <w:t xml:space="preserve"> General Meeting</w:t>
      </w:r>
    </w:p>
    <w:p w14:paraId="497EFD90" w14:textId="0E577130" w:rsidR="00D4542D" w:rsidRPr="005C7917" w:rsidRDefault="34DA1AF5" w:rsidP="4DE24737">
      <w:pPr>
        <w:widowControl w:val="0"/>
        <w:numPr>
          <w:ilvl w:val="1"/>
          <w:numId w:val="2"/>
        </w:numPr>
        <w:tabs>
          <w:tab w:val="left" w:pos="2490"/>
        </w:tabs>
        <w:spacing w:after="120"/>
        <w:ind w:right="389"/>
        <w:rPr>
          <w:rFonts w:eastAsia="Calibri"/>
          <w:color w:val="000000"/>
        </w:rPr>
      </w:pPr>
      <w:r w:rsidRPr="710C73CE">
        <w:rPr>
          <w:rFonts w:eastAsia="Calibri"/>
          <w:color w:val="000000" w:themeColor="text1"/>
        </w:rPr>
        <w:t>June 17</w:t>
      </w:r>
      <w:r w:rsidR="7D0B66E7" w:rsidRPr="710C73CE">
        <w:rPr>
          <w:rFonts w:eastAsia="Calibri"/>
          <w:color w:val="000000" w:themeColor="text1"/>
        </w:rPr>
        <w:t xml:space="preserve">, </w:t>
      </w:r>
      <w:proofErr w:type="gramStart"/>
      <w:r w:rsidR="7D0B66E7" w:rsidRPr="710C73CE">
        <w:rPr>
          <w:rFonts w:eastAsia="Calibri"/>
          <w:color w:val="000000" w:themeColor="text1"/>
        </w:rPr>
        <w:t>2025</w:t>
      </w:r>
      <w:proofErr w:type="gramEnd"/>
      <w:r w:rsidR="7D92BEE6" w:rsidRPr="710C73CE">
        <w:rPr>
          <w:rFonts w:eastAsia="Calibri"/>
          <w:color w:val="000000" w:themeColor="text1"/>
        </w:rPr>
        <w:t xml:space="preserve"> BOD Meeting</w:t>
      </w:r>
    </w:p>
    <w:p w14:paraId="461D0137" w14:textId="5C3C466F" w:rsidR="4DE24737" w:rsidRDefault="4DE24737" w:rsidP="4DE24737">
      <w:pPr>
        <w:widowControl w:val="0"/>
        <w:tabs>
          <w:tab w:val="left" w:pos="2490"/>
        </w:tabs>
        <w:ind w:left="1080" w:right="389"/>
        <w:rPr>
          <w:rFonts w:eastAsia="Calibri"/>
          <w:color w:val="000000" w:themeColor="text1"/>
        </w:rPr>
      </w:pPr>
    </w:p>
    <w:p w14:paraId="0052A7A6" w14:textId="1A3408FD" w:rsidR="00012C94" w:rsidRPr="000C4E18" w:rsidRDefault="005C7917" w:rsidP="6563B47D">
      <w:pPr>
        <w:pStyle w:val="ListParagraph"/>
        <w:numPr>
          <w:ilvl w:val="0"/>
          <w:numId w:val="2"/>
        </w:numPr>
        <w:rPr>
          <w:i/>
          <w:iCs/>
          <w:sz w:val="24"/>
          <w:szCs w:val="24"/>
        </w:rPr>
      </w:pPr>
      <w:r w:rsidRPr="6563B47D">
        <w:rPr>
          <w:b/>
          <w:bCs/>
          <w:sz w:val="24"/>
          <w:szCs w:val="24"/>
        </w:rPr>
        <w:t>Review of Speaker Critique Summary</w:t>
      </w:r>
      <w:r w:rsidR="002554AA">
        <w:rPr>
          <w:b/>
          <w:bCs/>
          <w:sz w:val="24"/>
          <w:szCs w:val="24"/>
        </w:rPr>
        <w:t xml:space="preserve"> –</w:t>
      </w:r>
      <w:r w:rsidR="002554AA" w:rsidRPr="00226762">
        <w:rPr>
          <w:b/>
          <w:bCs/>
          <w:color w:val="4472C4" w:themeColor="accent1"/>
          <w:sz w:val="24"/>
          <w:szCs w:val="24"/>
        </w:rPr>
        <w:t xml:space="preserve"> </w:t>
      </w:r>
      <w:r w:rsidR="002554AA" w:rsidRPr="00226762">
        <w:rPr>
          <w:i/>
          <w:iCs/>
          <w:color w:val="4472C4" w:themeColor="accent1"/>
          <w:sz w:val="24"/>
          <w:szCs w:val="24"/>
        </w:rPr>
        <w:t xml:space="preserve">microphone was discussed – </w:t>
      </w:r>
      <w:r w:rsidR="000C4E18" w:rsidRPr="00226762">
        <w:rPr>
          <w:i/>
          <w:iCs/>
          <w:color w:val="4472C4" w:themeColor="accent1"/>
          <w:sz w:val="24"/>
          <w:szCs w:val="24"/>
        </w:rPr>
        <w:t xml:space="preserve">overall feeling is that we need to </w:t>
      </w:r>
      <w:r w:rsidR="002554AA" w:rsidRPr="00226762">
        <w:rPr>
          <w:i/>
          <w:iCs/>
          <w:color w:val="4472C4" w:themeColor="accent1"/>
          <w:sz w:val="24"/>
          <w:szCs w:val="24"/>
        </w:rPr>
        <w:t>educat</w:t>
      </w:r>
      <w:r w:rsidR="000C4E18" w:rsidRPr="00226762">
        <w:rPr>
          <w:i/>
          <w:iCs/>
          <w:color w:val="4472C4" w:themeColor="accent1"/>
          <w:sz w:val="24"/>
          <w:szCs w:val="24"/>
        </w:rPr>
        <w:t>e</w:t>
      </w:r>
      <w:r w:rsidR="002554AA" w:rsidRPr="00226762">
        <w:rPr>
          <w:i/>
          <w:iCs/>
          <w:color w:val="4472C4" w:themeColor="accent1"/>
          <w:sz w:val="24"/>
          <w:szCs w:val="24"/>
        </w:rPr>
        <w:t xml:space="preserve"> people how to use it proper</w:t>
      </w:r>
      <w:r w:rsidR="000C4E18" w:rsidRPr="00226762">
        <w:rPr>
          <w:i/>
          <w:iCs/>
          <w:color w:val="4472C4" w:themeColor="accent1"/>
          <w:sz w:val="24"/>
          <w:szCs w:val="24"/>
        </w:rPr>
        <w:t>l</w:t>
      </w:r>
      <w:r w:rsidR="002554AA" w:rsidRPr="00226762">
        <w:rPr>
          <w:i/>
          <w:iCs/>
          <w:color w:val="4472C4" w:themeColor="accent1"/>
          <w:sz w:val="24"/>
          <w:szCs w:val="24"/>
        </w:rPr>
        <w:t xml:space="preserve">y and </w:t>
      </w:r>
      <w:r w:rsidR="000C4E18" w:rsidRPr="00226762">
        <w:rPr>
          <w:i/>
          <w:iCs/>
          <w:color w:val="4472C4" w:themeColor="accent1"/>
          <w:sz w:val="24"/>
          <w:szCs w:val="24"/>
        </w:rPr>
        <w:t>ask them to</w:t>
      </w:r>
      <w:r w:rsidR="002554AA" w:rsidRPr="00226762">
        <w:rPr>
          <w:i/>
          <w:iCs/>
          <w:color w:val="4472C4" w:themeColor="accent1"/>
          <w:sz w:val="24"/>
          <w:szCs w:val="24"/>
        </w:rPr>
        <w:t xml:space="preserve"> repeat </w:t>
      </w:r>
      <w:proofErr w:type="gramStart"/>
      <w:r w:rsidR="002554AA" w:rsidRPr="00226762">
        <w:rPr>
          <w:i/>
          <w:iCs/>
          <w:color w:val="4472C4" w:themeColor="accent1"/>
          <w:sz w:val="24"/>
          <w:szCs w:val="24"/>
        </w:rPr>
        <w:t>questions</w:t>
      </w:r>
      <w:proofErr w:type="gramEnd"/>
      <w:r w:rsidR="002554AA" w:rsidRPr="00226762">
        <w:rPr>
          <w:i/>
          <w:iCs/>
          <w:color w:val="4472C4" w:themeColor="accent1"/>
          <w:sz w:val="24"/>
          <w:szCs w:val="24"/>
        </w:rPr>
        <w:t xml:space="preserve"> so </w:t>
      </w:r>
      <w:r w:rsidR="000C4E18" w:rsidRPr="00226762">
        <w:rPr>
          <w:i/>
          <w:iCs/>
          <w:color w:val="4472C4" w:themeColor="accent1"/>
          <w:sz w:val="24"/>
          <w:szCs w:val="24"/>
        </w:rPr>
        <w:t>audience</w:t>
      </w:r>
      <w:r w:rsidR="002554AA" w:rsidRPr="00226762">
        <w:rPr>
          <w:i/>
          <w:iCs/>
          <w:color w:val="4472C4" w:themeColor="accent1"/>
          <w:sz w:val="24"/>
          <w:szCs w:val="24"/>
        </w:rPr>
        <w:t xml:space="preserve"> know</w:t>
      </w:r>
      <w:r w:rsidR="000C4E18" w:rsidRPr="00226762">
        <w:rPr>
          <w:i/>
          <w:iCs/>
          <w:color w:val="4472C4" w:themeColor="accent1"/>
          <w:sz w:val="24"/>
          <w:szCs w:val="24"/>
        </w:rPr>
        <w:t>s</w:t>
      </w:r>
      <w:r w:rsidR="002554AA" w:rsidRPr="00226762">
        <w:rPr>
          <w:i/>
          <w:iCs/>
          <w:color w:val="4472C4" w:themeColor="accent1"/>
          <w:sz w:val="24"/>
          <w:szCs w:val="24"/>
        </w:rPr>
        <w:t xml:space="preserve"> what they are answering.</w:t>
      </w:r>
    </w:p>
    <w:p w14:paraId="09AB128C" w14:textId="77777777" w:rsidR="002554AA" w:rsidRPr="00012C94" w:rsidRDefault="002554AA" w:rsidP="6563B47D">
      <w:pPr>
        <w:pStyle w:val="ListParagraph"/>
        <w:numPr>
          <w:ilvl w:val="0"/>
          <w:numId w:val="2"/>
        </w:numPr>
        <w:rPr>
          <w:b/>
          <w:bCs/>
          <w:sz w:val="24"/>
          <w:szCs w:val="24"/>
        </w:rPr>
      </w:pPr>
    </w:p>
    <w:p w14:paraId="71A5D378" w14:textId="60CCC92E" w:rsidR="08D3E21A" w:rsidRDefault="5EB3A82E" w:rsidP="124BBD9C">
      <w:pPr>
        <w:pStyle w:val="ListParagraph"/>
        <w:numPr>
          <w:ilvl w:val="1"/>
          <w:numId w:val="2"/>
        </w:numPr>
        <w:spacing w:line="259" w:lineRule="auto"/>
        <w:rPr>
          <w:sz w:val="24"/>
          <w:szCs w:val="24"/>
        </w:rPr>
      </w:pPr>
      <w:r w:rsidRPr="710C73CE">
        <w:rPr>
          <w:sz w:val="24"/>
          <w:szCs w:val="24"/>
        </w:rPr>
        <w:t>July 8,</w:t>
      </w:r>
      <w:r w:rsidR="08D3E21A" w:rsidRPr="710C73CE">
        <w:rPr>
          <w:sz w:val="24"/>
          <w:szCs w:val="24"/>
        </w:rPr>
        <w:t xml:space="preserve"> 2025 - </w:t>
      </w:r>
      <w:r w:rsidR="365B4EE1" w:rsidRPr="710C73CE">
        <w:rPr>
          <w:sz w:val="24"/>
          <w:szCs w:val="24"/>
        </w:rPr>
        <w:t>“Bridging Education &amp; Workforce Development – The Pathway to Financial Stability” presented by Larry Booker &amp; Jolene Miraglia from PA Dept of Treasury</w:t>
      </w:r>
    </w:p>
    <w:p w14:paraId="1674D97D" w14:textId="08FED7F0" w:rsidR="009A1085" w:rsidRPr="00B41D02" w:rsidRDefault="009A1085" w:rsidP="00B41D02"/>
    <w:p w14:paraId="27D269A9" w14:textId="39A4FD6A" w:rsidR="00D4542D" w:rsidRPr="005C7917" w:rsidRDefault="00D4542D" w:rsidP="00FD6BC6">
      <w:pPr>
        <w:pStyle w:val="ListParagraph"/>
        <w:numPr>
          <w:ilvl w:val="0"/>
          <w:numId w:val="2"/>
        </w:numPr>
        <w:rPr>
          <w:b/>
          <w:sz w:val="24"/>
          <w:szCs w:val="24"/>
        </w:rPr>
      </w:pPr>
      <w:r w:rsidRPr="4DE24737">
        <w:rPr>
          <w:b/>
          <w:bCs/>
          <w:sz w:val="24"/>
          <w:szCs w:val="24"/>
        </w:rPr>
        <w:t>Committees and Chair Reports:</w:t>
      </w:r>
    </w:p>
    <w:p w14:paraId="31F35744" w14:textId="5C61342F" w:rsidR="4DE24737" w:rsidRDefault="4DE24737" w:rsidP="4DE24737">
      <w:pPr>
        <w:pStyle w:val="ListParagraph"/>
        <w:ind w:left="432"/>
        <w:rPr>
          <w:b/>
          <w:bCs/>
          <w:sz w:val="24"/>
          <w:szCs w:val="24"/>
        </w:rPr>
      </w:pPr>
    </w:p>
    <w:p w14:paraId="135BF07E" w14:textId="7968900B" w:rsidR="00D4542D" w:rsidRPr="005C7917" w:rsidRDefault="00D4542D" w:rsidP="00D4542D">
      <w:pPr>
        <w:numPr>
          <w:ilvl w:val="0"/>
          <w:numId w:val="4"/>
        </w:numPr>
        <w:spacing w:after="120"/>
        <w:rPr>
          <w:bCs/>
        </w:rPr>
      </w:pPr>
      <w:r w:rsidRPr="005C7917">
        <w:rPr>
          <w:bCs/>
        </w:rPr>
        <w:t xml:space="preserve">Administrator – Website (Wendy Button) </w:t>
      </w:r>
      <w:r w:rsidR="002554AA">
        <w:rPr>
          <w:bCs/>
        </w:rPr>
        <w:t xml:space="preserve">– </w:t>
      </w:r>
      <w:r w:rsidR="002554AA" w:rsidRPr="00226762">
        <w:rPr>
          <w:bCs/>
          <w:i/>
          <w:iCs/>
          <w:color w:val="4472C4" w:themeColor="accent1"/>
        </w:rPr>
        <w:t>membership applications were going into the spam folder.  Wendy put a ticket in to get this fixed going forward.</w:t>
      </w:r>
    </w:p>
    <w:p w14:paraId="4925C972" w14:textId="4721506E" w:rsidR="00D4542D" w:rsidRPr="000C4E18" w:rsidRDefault="00D4542D" w:rsidP="00D4542D">
      <w:pPr>
        <w:numPr>
          <w:ilvl w:val="0"/>
          <w:numId w:val="4"/>
        </w:numPr>
        <w:spacing w:after="120"/>
        <w:rPr>
          <w:bCs/>
          <w:i/>
          <w:iCs/>
        </w:rPr>
      </w:pPr>
      <w:r w:rsidRPr="005C7917">
        <w:rPr>
          <w:bCs/>
        </w:rPr>
        <w:t>BCTV (</w:t>
      </w:r>
      <w:r w:rsidR="006C10E1" w:rsidRPr="005C7917">
        <w:rPr>
          <w:bCs/>
        </w:rPr>
        <w:t>Benjamin Lewis</w:t>
      </w:r>
      <w:r w:rsidRPr="005C7917">
        <w:rPr>
          <w:bCs/>
        </w:rPr>
        <w:t xml:space="preserve">) </w:t>
      </w:r>
      <w:r w:rsidR="002554AA">
        <w:rPr>
          <w:bCs/>
        </w:rPr>
        <w:t>–</w:t>
      </w:r>
      <w:r w:rsidR="002554AA" w:rsidRPr="00226762">
        <w:rPr>
          <w:bCs/>
          <w:color w:val="4472C4" w:themeColor="accent1"/>
        </w:rPr>
        <w:t xml:space="preserve"> </w:t>
      </w:r>
      <w:r w:rsidR="002554AA" w:rsidRPr="00226762">
        <w:rPr>
          <w:bCs/>
          <w:i/>
          <w:iCs/>
          <w:color w:val="4472C4" w:themeColor="accent1"/>
        </w:rPr>
        <w:t xml:space="preserve">nothing new this month.  Needs to confirm Sept dates.  Reaching out to GRCC, has a few </w:t>
      </w:r>
      <w:proofErr w:type="gramStart"/>
      <w:r w:rsidR="002554AA" w:rsidRPr="00226762">
        <w:rPr>
          <w:bCs/>
          <w:i/>
          <w:iCs/>
          <w:color w:val="4472C4" w:themeColor="accent1"/>
        </w:rPr>
        <w:t>panelist</w:t>
      </w:r>
      <w:proofErr w:type="gramEnd"/>
      <w:r w:rsidR="002554AA" w:rsidRPr="00226762">
        <w:rPr>
          <w:bCs/>
          <w:i/>
          <w:iCs/>
          <w:color w:val="4472C4" w:themeColor="accent1"/>
        </w:rPr>
        <w:t xml:space="preserve"> for Oct, Bob for November, Dept of Defense maybe, still working for more going forward.  </w:t>
      </w:r>
    </w:p>
    <w:p w14:paraId="49ADF2AE" w14:textId="574340D6" w:rsidR="00D4542D" w:rsidRPr="005C7917" w:rsidRDefault="00D4542D" w:rsidP="00D4542D">
      <w:pPr>
        <w:numPr>
          <w:ilvl w:val="0"/>
          <w:numId w:val="4"/>
        </w:numPr>
        <w:spacing w:after="120"/>
        <w:rPr>
          <w:bCs/>
        </w:rPr>
      </w:pPr>
      <w:r w:rsidRPr="005C7917">
        <w:rPr>
          <w:bCs/>
        </w:rPr>
        <w:t xml:space="preserve">Certification – </w:t>
      </w:r>
      <w:r w:rsidRPr="000C4E18">
        <w:rPr>
          <w:bCs/>
        </w:rPr>
        <w:t>Study Group (Ramona Wolf</w:t>
      </w:r>
      <w:r w:rsidR="00012396" w:rsidRPr="000C4E18">
        <w:rPr>
          <w:bCs/>
        </w:rPr>
        <w:t xml:space="preserve"> &amp; Bob Ames</w:t>
      </w:r>
      <w:r w:rsidRPr="000C4E18">
        <w:rPr>
          <w:bCs/>
        </w:rPr>
        <w:t>)</w:t>
      </w:r>
      <w:r w:rsidR="002554AA" w:rsidRPr="000C4E18">
        <w:rPr>
          <w:bCs/>
        </w:rPr>
        <w:t xml:space="preserve"> – </w:t>
      </w:r>
      <w:r w:rsidR="002554AA" w:rsidRPr="00226762">
        <w:rPr>
          <w:bCs/>
          <w:i/>
          <w:iCs/>
          <w:color w:val="4472C4" w:themeColor="accent1"/>
        </w:rPr>
        <w:t xml:space="preserve">Ro and Bob met this week.  Everything is uploaded into the shared files.  Ro created a quiz for all weeks 2-11.  Wendy has 1 person paid and 2 others interested.  We need to </w:t>
      </w:r>
      <w:proofErr w:type="gramStart"/>
      <w:r w:rsidR="002554AA" w:rsidRPr="00226762">
        <w:rPr>
          <w:bCs/>
          <w:i/>
          <w:iCs/>
          <w:color w:val="4472C4" w:themeColor="accent1"/>
        </w:rPr>
        <w:t>make a decision</w:t>
      </w:r>
      <w:proofErr w:type="gramEnd"/>
      <w:r w:rsidR="002554AA" w:rsidRPr="00226762">
        <w:rPr>
          <w:bCs/>
          <w:i/>
          <w:iCs/>
          <w:color w:val="4472C4" w:themeColor="accent1"/>
        </w:rPr>
        <w:t xml:space="preserve"> ASAP because of lining everything up in time.  We will </w:t>
      </w:r>
      <w:proofErr w:type="gramStart"/>
      <w:r w:rsidR="002554AA" w:rsidRPr="00226762">
        <w:rPr>
          <w:bCs/>
          <w:i/>
          <w:iCs/>
          <w:color w:val="4472C4" w:themeColor="accent1"/>
        </w:rPr>
        <w:t>make a decision</w:t>
      </w:r>
      <w:proofErr w:type="gramEnd"/>
      <w:r w:rsidR="002554AA" w:rsidRPr="00226762">
        <w:rPr>
          <w:bCs/>
          <w:i/>
          <w:iCs/>
          <w:color w:val="4472C4" w:themeColor="accent1"/>
        </w:rPr>
        <w:t xml:space="preserve"> by the end of July.  There is a fee if </w:t>
      </w:r>
      <w:proofErr w:type="gramStart"/>
      <w:r w:rsidR="002554AA" w:rsidRPr="00226762">
        <w:rPr>
          <w:bCs/>
          <w:i/>
          <w:iCs/>
          <w:color w:val="4472C4" w:themeColor="accent1"/>
        </w:rPr>
        <w:t>we</w:t>
      </w:r>
      <w:proofErr w:type="gramEnd"/>
      <w:r w:rsidR="002554AA" w:rsidRPr="00226762">
        <w:rPr>
          <w:bCs/>
          <w:i/>
          <w:iCs/>
          <w:color w:val="4472C4" w:themeColor="accent1"/>
        </w:rPr>
        <w:t xml:space="preserve"> refund through a credit card, so we can refund with a check to avoid the fee if </w:t>
      </w:r>
      <w:r w:rsidR="000C4E18" w:rsidRPr="00226762">
        <w:rPr>
          <w:bCs/>
          <w:i/>
          <w:iCs/>
          <w:color w:val="4472C4" w:themeColor="accent1"/>
        </w:rPr>
        <w:t>we cancel the class for this fall.</w:t>
      </w:r>
    </w:p>
    <w:p w14:paraId="1275A135" w14:textId="0B9E5B72" w:rsidR="002341BE" w:rsidRPr="000C4E18" w:rsidRDefault="00D4542D" w:rsidP="006C10E1">
      <w:pPr>
        <w:numPr>
          <w:ilvl w:val="0"/>
          <w:numId w:val="4"/>
        </w:numPr>
        <w:spacing w:after="120"/>
        <w:rPr>
          <w:bCs/>
          <w:i/>
          <w:iCs/>
        </w:rPr>
      </w:pPr>
      <w:r>
        <w:t xml:space="preserve">Chapter of the Year (Susan Kelly) </w:t>
      </w:r>
      <w:r w:rsidR="000C4E18" w:rsidRPr="000C4E18">
        <w:rPr>
          <w:i/>
          <w:iCs/>
        </w:rPr>
        <w:t xml:space="preserve">– </w:t>
      </w:r>
      <w:r w:rsidR="000C4E18" w:rsidRPr="00226762">
        <w:rPr>
          <w:i/>
          <w:iCs/>
          <w:color w:val="4472C4" w:themeColor="accent1"/>
        </w:rPr>
        <w:t>no report</w:t>
      </w:r>
    </w:p>
    <w:p w14:paraId="45B6349D" w14:textId="7502F709" w:rsidR="00D4542D" w:rsidRPr="000C4E18" w:rsidRDefault="00D4542D" w:rsidP="000C4E18">
      <w:pPr>
        <w:numPr>
          <w:ilvl w:val="0"/>
          <w:numId w:val="4"/>
        </w:numPr>
        <w:spacing w:after="120"/>
        <w:rPr>
          <w:bCs/>
          <w:i/>
          <w:iCs/>
        </w:rPr>
      </w:pPr>
      <w:r w:rsidRPr="005C7917">
        <w:rPr>
          <w:bCs/>
        </w:rPr>
        <w:t xml:space="preserve">Compliance (Susan Kelly) </w:t>
      </w:r>
      <w:r w:rsidR="000C4E18" w:rsidRPr="000C4E18">
        <w:rPr>
          <w:i/>
          <w:iCs/>
        </w:rPr>
        <w:t xml:space="preserve">– </w:t>
      </w:r>
      <w:r w:rsidR="000C4E18" w:rsidRPr="00226762">
        <w:rPr>
          <w:i/>
          <w:iCs/>
          <w:color w:val="4472C4" w:themeColor="accent1"/>
        </w:rPr>
        <w:t>no report</w:t>
      </w:r>
    </w:p>
    <w:p w14:paraId="0DCC027E" w14:textId="77777777" w:rsidR="000C4E18" w:rsidRPr="000C4E18" w:rsidRDefault="00D4542D" w:rsidP="000C4E18">
      <w:pPr>
        <w:numPr>
          <w:ilvl w:val="0"/>
          <w:numId w:val="4"/>
        </w:numPr>
        <w:spacing w:after="120"/>
        <w:rPr>
          <w:bCs/>
          <w:i/>
          <w:iCs/>
        </w:rPr>
      </w:pPr>
      <w:r w:rsidRPr="005C7917">
        <w:rPr>
          <w:bCs/>
        </w:rPr>
        <w:t xml:space="preserve">DEI (Diversity, Equity &amp; Inclusion) (Denise Lee) </w:t>
      </w:r>
      <w:r w:rsidR="000C4E18" w:rsidRPr="000C4E18">
        <w:rPr>
          <w:i/>
          <w:iCs/>
        </w:rPr>
        <w:t xml:space="preserve">– </w:t>
      </w:r>
      <w:r w:rsidR="000C4E18" w:rsidRPr="00226762">
        <w:rPr>
          <w:i/>
          <w:iCs/>
          <w:color w:val="4472C4" w:themeColor="accent1"/>
        </w:rPr>
        <w:t>no report</w:t>
      </w:r>
    </w:p>
    <w:p w14:paraId="67915425" w14:textId="19AFDFA1" w:rsidR="00D4542D" w:rsidRPr="000C4E18" w:rsidRDefault="00D4542D" w:rsidP="000C4E18">
      <w:pPr>
        <w:numPr>
          <w:ilvl w:val="0"/>
          <w:numId w:val="4"/>
        </w:numPr>
        <w:spacing w:after="120"/>
        <w:rPr>
          <w:bCs/>
          <w:i/>
          <w:iCs/>
        </w:rPr>
      </w:pPr>
      <w:r w:rsidRPr="005C7917">
        <w:rPr>
          <w:bCs/>
        </w:rPr>
        <w:t>Engagement Committee/Marketing (Nic Thomas)</w:t>
      </w:r>
      <w:r w:rsidR="000C4E18" w:rsidRPr="000C4E18">
        <w:rPr>
          <w:i/>
          <w:iCs/>
        </w:rPr>
        <w:t xml:space="preserve"> – </w:t>
      </w:r>
      <w:r w:rsidR="000C4E18" w:rsidRPr="00226762">
        <w:rPr>
          <w:i/>
          <w:iCs/>
          <w:color w:val="4472C4" w:themeColor="accent1"/>
        </w:rPr>
        <w:t>no report</w:t>
      </w:r>
    </w:p>
    <w:p w14:paraId="4D55EF6D" w14:textId="6F01173C" w:rsidR="00D4542D" w:rsidRPr="005C7917" w:rsidRDefault="00D4542D" w:rsidP="00D4542D">
      <w:pPr>
        <w:numPr>
          <w:ilvl w:val="0"/>
          <w:numId w:val="4"/>
        </w:numPr>
        <w:spacing w:after="120"/>
        <w:rPr>
          <w:bCs/>
        </w:rPr>
      </w:pPr>
      <w:r w:rsidRPr="005C7917">
        <w:rPr>
          <w:bCs/>
        </w:rPr>
        <w:t>Historian (Benjamin Lewis)</w:t>
      </w:r>
      <w:r w:rsidRPr="005C7917">
        <w:rPr>
          <w:bCs/>
          <w:i/>
        </w:rPr>
        <w:t xml:space="preserve"> </w:t>
      </w:r>
      <w:r w:rsidR="002554AA">
        <w:rPr>
          <w:bCs/>
          <w:i/>
        </w:rPr>
        <w:t xml:space="preserve">– </w:t>
      </w:r>
      <w:r w:rsidR="002554AA" w:rsidRPr="00226762">
        <w:rPr>
          <w:bCs/>
          <w:i/>
          <w:color w:val="4472C4" w:themeColor="accent1"/>
        </w:rPr>
        <w:t xml:space="preserve">Cherie has </w:t>
      </w:r>
      <w:r w:rsidR="000C4E18" w:rsidRPr="00226762">
        <w:rPr>
          <w:bCs/>
          <w:i/>
          <w:color w:val="4472C4" w:themeColor="accent1"/>
        </w:rPr>
        <w:t>the CD Ben needs and will get it to him</w:t>
      </w:r>
    </w:p>
    <w:p w14:paraId="52BF9BC0" w14:textId="77777777" w:rsidR="000C4E18" w:rsidRPr="000C4E18" w:rsidRDefault="00D4542D" w:rsidP="000C4E18">
      <w:pPr>
        <w:numPr>
          <w:ilvl w:val="0"/>
          <w:numId w:val="4"/>
        </w:numPr>
        <w:spacing w:after="120"/>
        <w:rPr>
          <w:bCs/>
          <w:i/>
          <w:iCs/>
        </w:rPr>
      </w:pPr>
      <w:r w:rsidRPr="005C7917">
        <w:rPr>
          <w:bCs/>
        </w:rPr>
        <w:t>Membership (</w:t>
      </w:r>
      <w:r w:rsidR="004A5805">
        <w:rPr>
          <w:bCs/>
        </w:rPr>
        <w:t>Nic Thomas</w:t>
      </w:r>
      <w:r w:rsidRPr="005C7917">
        <w:rPr>
          <w:bCs/>
        </w:rPr>
        <w:t>)</w:t>
      </w:r>
      <w:r w:rsidR="000C4E18">
        <w:rPr>
          <w:bCs/>
        </w:rPr>
        <w:t xml:space="preserve"> </w:t>
      </w:r>
      <w:r w:rsidR="000C4E18" w:rsidRPr="000C4E18">
        <w:rPr>
          <w:i/>
          <w:iCs/>
        </w:rPr>
        <w:t xml:space="preserve">– </w:t>
      </w:r>
      <w:r w:rsidR="000C4E18" w:rsidRPr="00226762">
        <w:rPr>
          <w:i/>
          <w:iCs/>
          <w:color w:val="4472C4" w:themeColor="accent1"/>
        </w:rPr>
        <w:t>no report</w:t>
      </w:r>
    </w:p>
    <w:p w14:paraId="209D0468" w14:textId="257C62AA" w:rsidR="004A7B57" w:rsidRPr="000C4E18" w:rsidRDefault="00D4542D" w:rsidP="710C73CE">
      <w:pPr>
        <w:numPr>
          <w:ilvl w:val="0"/>
          <w:numId w:val="4"/>
        </w:numPr>
        <w:spacing w:after="120"/>
        <w:rPr>
          <w:i/>
          <w:iCs/>
        </w:rPr>
      </w:pPr>
      <w:r>
        <w:t>Legislative</w:t>
      </w:r>
      <w:r w:rsidR="004A7B57">
        <w:t xml:space="preserve"> (</w:t>
      </w:r>
      <w:r w:rsidR="27C7D555">
        <w:t>Kevin Moore</w:t>
      </w:r>
      <w:r w:rsidR="004A7B57">
        <w:t>)</w:t>
      </w:r>
      <w:r w:rsidR="00AF62A8">
        <w:t xml:space="preserve"> – </w:t>
      </w:r>
      <w:r w:rsidR="00AF62A8" w:rsidRPr="00226762">
        <w:rPr>
          <w:i/>
          <w:iCs/>
          <w:color w:val="4472C4" w:themeColor="accent1"/>
        </w:rPr>
        <w:t>Su</w:t>
      </w:r>
      <w:r w:rsidR="000C4E18" w:rsidRPr="00226762">
        <w:rPr>
          <w:i/>
          <w:iCs/>
          <w:color w:val="4472C4" w:themeColor="accent1"/>
        </w:rPr>
        <w:t>sanna Fultz</w:t>
      </w:r>
      <w:r w:rsidR="00AF62A8" w:rsidRPr="00226762">
        <w:rPr>
          <w:i/>
          <w:iCs/>
          <w:color w:val="4472C4" w:themeColor="accent1"/>
        </w:rPr>
        <w:t xml:space="preserve"> will do the legislative updates at our meetings per Kevin, will not do for August (Kevin will do) but she will do them </w:t>
      </w:r>
      <w:r w:rsidR="000C4E18" w:rsidRPr="00226762">
        <w:rPr>
          <w:i/>
          <w:iCs/>
          <w:color w:val="4472C4" w:themeColor="accent1"/>
        </w:rPr>
        <w:t>from September forward</w:t>
      </w:r>
      <w:r w:rsidR="00AF62A8" w:rsidRPr="00226762">
        <w:rPr>
          <w:i/>
          <w:iCs/>
          <w:color w:val="4472C4" w:themeColor="accent1"/>
        </w:rPr>
        <w:t>.</w:t>
      </w:r>
    </w:p>
    <w:p w14:paraId="0670DA45" w14:textId="77777777" w:rsidR="000C4E18" w:rsidRPr="000C4E18" w:rsidRDefault="00D4542D" w:rsidP="000C4E18">
      <w:pPr>
        <w:numPr>
          <w:ilvl w:val="0"/>
          <w:numId w:val="4"/>
        </w:numPr>
        <w:spacing w:after="120"/>
        <w:rPr>
          <w:bCs/>
          <w:i/>
          <w:iCs/>
        </w:rPr>
      </w:pPr>
      <w:r>
        <w:t>A-Team (</w:t>
      </w:r>
      <w:r w:rsidR="3E30539D">
        <w:t>Alex Goodman</w:t>
      </w:r>
      <w:r>
        <w:t>)</w:t>
      </w:r>
      <w:r w:rsidR="000C4E18">
        <w:t xml:space="preserve"> </w:t>
      </w:r>
      <w:r w:rsidR="000C4E18" w:rsidRPr="000C4E18">
        <w:rPr>
          <w:i/>
          <w:iCs/>
        </w:rPr>
        <w:t xml:space="preserve">– </w:t>
      </w:r>
      <w:r w:rsidR="000C4E18" w:rsidRPr="00226762">
        <w:rPr>
          <w:i/>
          <w:iCs/>
          <w:color w:val="4472C4" w:themeColor="accent1"/>
        </w:rPr>
        <w:t>no report</w:t>
      </w:r>
    </w:p>
    <w:p w14:paraId="2BE4BAB6" w14:textId="79E9F283" w:rsidR="00D4542D" w:rsidRPr="005C7917" w:rsidRDefault="00D4542D" w:rsidP="00D4542D">
      <w:pPr>
        <w:numPr>
          <w:ilvl w:val="0"/>
          <w:numId w:val="4"/>
        </w:numPr>
        <w:spacing w:after="120"/>
        <w:rPr>
          <w:bCs/>
        </w:rPr>
      </w:pPr>
      <w:r w:rsidRPr="005C7917">
        <w:rPr>
          <w:bCs/>
        </w:rPr>
        <w:t xml:space="preserve">Programming / Speaker Contact (Krista Pauley) </w:t>
      </w:r>
      <w:r w:rsidR="00AF62A8">
        <w:rPr>
          <w:bCs/>
        </w:rPr>
        <w:t xml:space="preserve">– </w:t>
      </w:r>
      <w:r w:rsidR="00AF62A8" w:rsidRPr="00226762">
        <w:rPr>
          <w:bCs/>
          <w:i/>
          <w:iCs/>
          <w:color w:val="4472C4" w:themeColor="accent1"/>
        </w:rPr>
        <w:t xml:space="preserve">waiting to hear back from 2 people on dates and will update her list at that point.  Had to reschedule </w:t>
      </w:r>
      <w:proofErr w:type="gramStart"/>
      <w:r w:rsidR="00AF62A8" w:rsidRPr="00226762">
        <w:rPr>
          <w:bCs/>
          <w:i/>
          <w:iCs/>
          <w:color w:val="4472C4" w:themeColor="accent1"/>
        </w:rPr>
        <w:t>the July</w:t>
      </w:r>
      <w:proofErr w:type="gramEnd"/>
      <w:r w:rsidR="00AF62A8" w:rsidRPr="00226762">
        <w:rPr>
          <w:bCs/>
          <w:i/>
          <w:iCs/>
          <w:color w:val="4472C4" w:themeColor="accent1"/>
        </w:rPr>
        <w:t xml:space="preserve"> L</w:t>
      </w:r>
      <w:r w:rsidR="000C4E18" w:rsidRPr="00226762">
        <w:rPr>
          <w:bCs/>
          <w:i/>
          <w:iCs/>
          <w:color w:val="4472C4" w:themeColor="accent1"/>
        </w:rPr>
        <w:t>unch &amp; Learn</w:t>
      </w:r>
      <w:r w:rsidR="00AF62A8" w:rsidRPr="00226762">
        <w:rPr>
          <w:bCs/>
          <w:i/>
          <w:iCs/>
          <w:color w:val="4472C4" w:themeColor="accent1"/>
        </w:rPr>
        <w:t xml:space="preserve"> to 7/29</w:t>
      </w:r>
      <w:r w:rsidR="00AF62A8" w:rsidRPr="00226762">
        <w:rPr>
          <w:bCs/>
          <w:color w:val="4472C4" w:themeColor="accent1"/>
        </w:rPr>
        <w:t xml:space="preserve"> </w:t>
      </w:r>
    </w:p>
    <w:p w14:paraId="00DB969D" w14:textId="7A326997" w:rsidR="00D4542D" w:rsidRDefault="00D4542D" w:rsidP="00D4542D">
      <w:pPr>
        <w:numPr>
          <w:ilvl w:val="0"/>
          <w:numId w:val="4"/>
        </w:numPr>
        <w:spacing w:after="120"/>
        <w:rPr>
          <w:bCs/>
        </w:rPr>
      </w:pPr>
      <w:r w:rsidRPr="005C7917">
        <w:rPr>
          <w:bCs/>
        </w:rPr>
        <w:lastRenderedPageBreak/>
        <w:t xml:space="preserve">Sponsorship / Business Networking (Tamara </w:t>
      </w:r>
      <w:proofErr w:type="spellStart"/>
      <w:proofErr w:type="gramStart"/>
      <w:r w:rsidRPr="005C7917">
        <w:rPr>
          <w:bCs/>
        </w:rPr>
        <w:t>DeLoretta</w:t>
      </w:r>
      <w:proofErr w:type="spellEnd"/>
      <w:r w:rsidRPr="005C7917">
        <w:rPr>
          <w:bCs/>
        </w:rPr>
        <w:t xml:space="preserve">)  </w:t>
      </w:r>
      <w:r w:rsidR="00AF62A8">
        <w:rPr>
          <w:bCs/>
        </w:rPr>
        <w:t>-</w:t>
      </w:r>
      <w:proofErr w:type="gramEnd"/>
      <w:r w:rsidR="00AF62A8">
        <w:rPr>
          <w:bCs/>
        </w:rPr>
        <w:t xml:space="preserve"> </w:t>
      </w:r>
      <w:r w:rsidR="00AF62A8" w:rsidRPr="00226762">
        <w:rPr>
          <w:bCs/>
          <w:i/>
          <w:iCs/>
          <w:color w:val="4472C4" w:themeColor="accent1"/>
        </w:rPr>
        <w:t>reached out to a few possibilities for August.  September is Hubric</w:t>
      </w:r>
      <w:r w:rsidR="000C4E18" w:rsidRPr="00226762">
        <w:rPr>
          <w:bCs/>
          <w:i/>
          <w:iCs/>
          <w:color w:val="4472C4" w:themeColor="accent1"/>
        </w:rPr>
        <w:t xml:space="preserve"> Resources</w:t>
      </w:r>
      <w:r w:rsidR="00AF62A8" w:rsidRPr="00226762">
        <w:rPr>
          <w:bCs/>
          <w:i/>
          <w:iCs/>
          <w:color w:val="4472C4" w:themeColor="accent1"/>
        </w:rPr>
        <w:t xml:space="preserve">.  Herbein is next April.  </w:t>
      </w:r>
      <w:proofErr w:type="gramStart"/>
      <w:r w:rsidR="000C4E18" w:rsidRPr="00226762">
        <w:rPr>
          <w:bCs/>
          <w:i/>
          <w:iCs/>
          <w:color w:val="4472C4" w:themeColor="accent1"/>
        </w:rPr>
        <w:t>Had a discussion about</w:t>
      </w:r>
      <w:proofErr w:type="gramEnd"/>
      <w:r w:rsidR="000C4E18" w:rsidRPr="00226762">
        <w:rPr>
          <w:bCs/>
          <w:i/>
          <w:iCs/>
          <w:color w:val="4472C4" w:themeColor="accent1"/>
        </w:rPr>
        <w:t xml:space="preserve"> how we</w:t>
      </w:r>
      <w:r w:rsidR="00AF62A8" w:rsidRPr="00226762">
        <w:rPr>
          <w:bCs/>
          <w:i/>
          <w:iCs/>
          <w:color w:val="4472C4" w:themeColor="accent1"/>
        </w:rPr>
        <w:t xml:space="preserve"> </w:t>
      </w:r>
      <w:r w:rsidR="000C4E18" w:rsidRPr="00226762">
        <w:rPr>
          <w:bCs/>
          <w:i/>
          <w:iCs/>
          <w:color w:val="4472C4" w:themeColor="accent1"/>
        </w:rPr>
        <w:t>can</w:t>
      </w:r>
      <w:r w:rsidR="00AF62A8" w:rsidRPr="00226762">
        <w:rPr>
          <w:bCs/>
          <w:i/>
          <w:iCs/>
          <w:color w:val="4472C4" w:themeColor="accent1"/>
        </w:rPr>
        <w:t xml:space="preserve"> get sponsors for our virtual meetings?  Can we give package deals for lower cost on virtual if they do in-person also?  Lowering price?  Change time?  Ben made motion to do a package for discounted price of </w:t>
      </w:r>
      <w:r w:rsidR="00300AF3" w:rsidRPr="00226762">
        <w:rPr>
          <w:bCs/>
          <w:i/>
          <w:iCs/>
          <w:color w:val="4472C4" w:themeColor="accent1"/>
        </w:rPr>
        <w:t xml:space="preserve">those who agree to do an </w:t>
      </w:r>
      <w:r w:rsidR="00AF62A8" w:rsidRPr="00226762">
        <w:rPr>
          <w:bCs/>
          <w:i/>
          <w:iCs/>
          <w:color w:val="4472C4" w:themeColor="accent1"/>
        </w:rPr>
        <w:t>in</w:t>
      </w:r>
      <w:r w:rsidR="00300AF3" w:rsidRPr="00226762">
        <w:rPr>
          <w:bCs/>
          <w:i/>
          <w:iCs/>
          <w:color w:val="4472C4" w:themeColor="accent1"/>
        </w:rPr>
        <w:t>-</w:t>
      </w:r>
      <w:r w:rsidR="00AF62A8" w:rsidRPr="00226762">
        <w:rPr>
          <w:bCs/>
          <w:i/>
          <w:iCs/>
          <w:color w:val="4472C4" w:themeColor="accent1"/>
        </w:rPr>
        <w:t>person and virtual meeting</w:t>
      </w:r>
      <w:r w:rsidR="00AF62A8" w:rsidRPr="00226762">
        <w:rPr>
          <w:bCs/>
          <w:color w:val="4472C4" w:themeColor="accent1"/>
        </w:rPr>
        <w:t xml:space="preserve"> – </w:t>
      </w:r>
      <w:r w:rsidR="00AF62A8" w:rsidRPr="00226762">
        <w:rPr>
          <w:bCs/>
          <w:i/>
          <w:iCs/>
          <w:color w:val="4472C4" w:themeColor="accent1"/>
        </w:rPr>
        <w:t>2</w:t>
      </w:r>
      <w:r w:rsidR="00AF62A8" w:rsidRPr="00226762">
        <w:rPr>
          <w:bCs/>
          <w:i/>
          <w:iCs/>
          <w:color w:val="4472C4" w:themeColor="accent1"/>
          <w:vertAlign w:val="superscript"/>
        </w:rPr>
        <w:t>nd</w:t>
      </w:r>
      <w:r w:rsidR="00AF62A8" w:rsidRPr="00226762">
        <w:rPr>
          <w:bCs/>
          <w:i/>
          <w:iCs/>
          <w:color w:val="4472C4" w:themeColor="accent1"/>
        </w:rPr>
        <w:t xml:space="preserve"> by Alyssa – motion passed.  Wendy will tweak the package and send out to finalize the wording.</w:t>
      </w:r>
    </w:p>
    <w:p w14:paraId="032DA4E2" w14:textId="43EB2B95" w:rsidR="00D4542D" w:rsidRPr="005C7917" w:rsidRDefault="00D4542D" w:rsidP="006B3388">
      <w:pPr>
        <w:numPr>
          <w:ilvl w:val="0"/>
          <w:numId w:val="4"/>
        </w:numPr>
        <w:spacing w:after="120"/>
      </w:pPr>
      <w:r>
        <w:t xml:space="preserve">Olivet Boys and Girls Club - PAL Dinner or RHS Initiatives (Debbie Ramsey) </w:t>
      </w:r>
      <w:r w:rsidR="00300AF3" w:rsidRPr="00300AF3">
        <w:rPr>
          <w:i/>
          <w:iCs/>
        </w:rPr>
        <w:t xml:space="preserve">– </w:t>
      </w:r>
      <w:r w:rsidR="00300AF3" w:rsidRPr="00226762">
        <w:rPr>
          <w:i/>
          <w:iCs/>
          <w:color w:val="4472C4" w:themeColor="accent1"/>
        </w:rPr>
        <w:t>no report</w:t>
      </w:r>
    </w:p>
    <w:p w14:paraId="091B2D26" w14:textId="692E664F" w:rsidR="00D4542D" w:rsidRDefault="00D4542D" w:rsidP="1B9E4B8D">
      <w:pPr>
        <w:numPr>
          <w:ilvl w:val="0"/>
          <w:numId w:val="4"/>
        </w:numPr>
        <w:spacing w:after="120"/>
      </w:pPr>
      <w:r>
        <w:t>SHRM Foundation (</w:t>
      </w:r>
      <w:r w:rsidR="009CC5EF" w:rsidRPr="4DE24737">
        <w:rPr>
          <w:i/>
          <w:iCs/>
        </w:rPr>
        <w:t>chairperson needed</w:t>
      </w:r>
      <w:r>
        <w:t>)</w:t>
      </w:r>
      <w:r w:rsidR="00AF62A8">
        <w:t xml:space="preserve"> </w:t>
      </w:r>
      <w:r w:rsidR="00AF62A8" w:rsidRPr="00300AF3">
        <w:rPr>
          <w:i/>
          <w:iCs/>
        </w:rPr>
        <w:t xml:space="preserve">– </w:t>
      </w:r>
      <w:r w:rsidR="00300AF3" w:rsidRPr="00226762">
        <w:rPr>
          <w:i/>
          <w:iCs/>
          <w:color w:val="4472C4" w:themeColor="accent1"/>
        </w:rPr>
        <w:t xml:space="preserve">the consensus is that in general, </w:t>
      </w:r>
      <w:r w:rsidR="00AF62A8" w:rsidRPr="00226762">
        <w:rPr>
          <w:i/>
          <w:iCs/>
          <w:color w:val="4472C4" w:themeColor="accent1"/>
        </w:rPr>
        <w:t>people don’t know what it is</w:t>
      </w:r>
      <w:r w:rsidR="00300AF3" w:rsidRPr="00226762">
        <w:rPr>
          <w:i/>
          <w:iCs/>
          <w:color w:val="4472C4" w:themeColor="accent1"/>
        </w:rPr>
        <w:t xml:space="preserve"> so we will address this going forward.</w:t>
      </w:r>
    </w:p>
    <w:p w14:paraId="04E61A27" w14:textId="11B04807" w:rsidR="00412C27" w:rsidRPr="005C7917" w:rsidRDefault="00300AF3" w:rsidP="00300AF3">
      <w:pPr>
        <w:tabs>
          <w:tab w:val="left" w:pos="5064"/>
        </w:tabs>
        <w:spacing w:after="120"/>
        <w:ind w:left="720"/>
      </w:pPr>
      <w:r>
        <w:tab/>
      </w:r>
    </w:p>
    <w:p w14:paraId="77D03E30" w14:textId="77777777" w:rsidR="00D4542D" w:rsidRPr="005C7917" w:rsidRDefault="00D4542D" w:rsidP="00FD6BC6">
      <w:pPr>
        <w:numPr>
          <w:ilvl w:val="0"/>
          <w:numId w:val="2"/>
        </w:numPr>
        <w:spacing w:after="120"/>
        <w:rPr>
          <w:bCs/>
        </w:rPr>
      </w:pPr>
      <w:r w:rsidRPr="005C7917">
        <w:rPr>
          <w:b/>
        </w:rPr>
        <w:t xml:space="preserve">Old Business </w:t>
      </w:r>
    </w:p>
    <w:p w14:paraId="30ADC69E" w14:textId="3A4DCA07" w:rsidR="00DA3181" w:rsidRPr="009E5CD1" w:rsidRDefault="00DA3181" w:rsidP="28532F8B">
      <w:pPr>
        <w:numPr>
          <w:ilvl w:val="1"/>
          <w:numId w:val="2"/>
        </w:numPr>
        <w:spacing w:after="120"/>
      </w:pPr>
      <w:r w:rsidRPr="28532F8B">
        <w:t>Update on Chapter By-Laws review (</w:t>
      </w:r>
      <w:r w:rsidR="00AC3481" w:rsidRPr="28532F8B">
        <w:t>Alyssa</w:t>
      </w:r>
      <w:r w:rsidRPr="28532F8B">
        <w:t>)</w:t>
      </w:r>
      <w:r w:rsidR="00AF62A8">
        <w:t xml:space="preserve"> – </w:t>
      </w:r>
      <w:r w:rsidR="00AF62A8" w:rsidRPr="00226762">
        <w:rPr>
          <w:i/>
          <w:iCs/>
          <w:color w:val="4472C4" w:themeColor="accent1"/>
        </w:rPr>
        <w:t>nothing new.  Alyssa sent an email our SHRM rep and asked for assistance – no response yet.</w:t>
      </w:r>
    </w:p>
    <w:p w14:paraId="3F15FCAA" w14:textId="12ACCF7E" w:rsidR="1D116500" w:rsidRPr="00226762" w:rsidRDefault="009E001F" w:rsidP="28532F8B">
      <w:pPr>
        <w:pStyle w:val="ListParagraph"/>
        <w:numPr>
          <w:ilvl w:val="1"/>
          <w:numId w:val="2"/>
        </w:numPr>
        <w:spacing w:after="120"/>
        <w:rPr>
          <w:color w:val="4472C4" w:themeColor="accent1"/>
          <w:sz w:val="24"/>
          <w:szCs w:val="24"/>
        </w:rPr>
      </w:pPr>
      <w:r w:rsidRPr="3DC3DEE1">
        <w:rPr>
          <w:sz w:val="24"/>
          <w:szCs w:val="24"/>
        </w:rPr>
        <w:t>½ Day Workshop Suggestion (Krista</w:t>
      </w:r>
      <w:r w:rsidR="317F1854" w:rsidRPr="3DC3DEE1">
        <w:rPr>
          <w:sz w:val="24"/>
          <w:szCs w:val="24"/>
        </w:rPr>
        <w:t xml:space="preserve">, </w:t>
      </w:r>
      <w:r w:rsidRPr="3DC3DEE1">
        <w:rPr>
          <w:sz w:val="24"/>
          <w:szCs w:val="24"/>
        </w:rPr>
        <w:t>Denise</w:t>
      </w:r>
      <w:r w:rsidR="778BC154" w:rsidRPr="3DC3DEE1">
        <w:rPr>
          <w:sz w:val="24"/>
          <w:szCs w:val="24"/>
        </w:rPr>
        <w:t xml:space="preserve">, </w:t>
      </w:r>
      <w:r w:rsidRPr="3DC3DEE1">
        <w:rPr>
          <w:sz w:val="24"/>
          <w:szCs w:val="24"/>
        </w:rPr>
        <w:t>Tamara</w:t>
      </w:r>
      <w:r w:rsidR="703F1BAE" w:rsidRPr="3DC3DEE1">
        <w:rPr>
          <w:sz w:val="24"/>
          <w:szCs w:val="24"/>
        </w:rPr>
        <w:t xml:space="preserve">, and </w:t>
      </w:r>
      <w:r w:rsidR="7F844E28" w:rsidRPr="3DC3DEE1">
        <w:rPr>
          <w:sz w:val="24"/>
          <w:szCs w:val="24"/>
        </w:rPr>
        <w:t>Alyssa</w:t>
      </w:r>
      <w:r w:rsidRPr="3DC3DEE1">
        <w:rPr>
          <w:sz w:val="24"/>
          <w:szCs w:val="24"/>
        </w:rPr>
        <w:t>) – Judy Umlas</w:t>
      </w:r>
      <w:r w:rsidR="46381A53" w:rsidRPr="3DC3DEE1">
        <w:rPr>
          <w:sz w:val="24"/>
          <w:szCs w:val="24"/>
        </w:rPr>
        <w:t xml:space="preserve"> / DEI</w:t>
      </w:r>
      <w:r w:rsidR="4D68DE40" w:rsidRPr="3DC3DEE1">
        <w:rPr>
          <w:sz w:val="24"/>
          <w:szCs w:val="24"/>
        </w:rPr>
        <w:t>/ RACC</w:t>
      </w:r>
      <w:r w:rsidR="00EC29AC">
        <w:rPr>
          <w:sz w:val="24"/>
          <w:szCs w:val="24"/>
        </w:rPr>
        <w:t xml:space="preserve"> –</w:t>
      </w:r>
      <w:r w:rsidR="00EC29AC" w:rsidRPr="00300AF3">
        <w:rPr>
          <w:i/>
          <w:iCs/>
          <w:sz w:val="24"/>
          <w:szCs w:val="24"/>
        </w:rPr>
        <w:t xml:space="preserve"> </w:t>
      </w:r>
      <w:r w:rsidR="00EC29AC" w:rsidRPr="00226762">
        <w:rPr>
          <w:i/>
          <w:iCs/>
          <w:color w:val="4472C4" w:themeColor="accent1"/>
          <w:sz w:val="24"/>
          <w:szCs w:val="24"/>
        </w:rPr>
        <w:t xml:space="preserve">we will delete this going forward and </w:t>
      </w:r>
      <w:r w:rsidR="00300AF3" w:rsidRPr="00226762">
        <w:rPr>
          <w:i/>
          <w:iCs/>
          <w:color w:val="4472C4" w:themeColor="accent1"/>
          <w:sz w:val="24"/>
          <w:szCs w:val="24"/>
        </w:rPr>
        <w:t>potentially</w:t>
      </w:r>
      <w:r w:rsidR="00EC29AC" w:rsidRPr="00226762">
        <w:rPr>
          <w:i/>
          <w:iCs/>
          <w:color w:val="4472C4" w:themeColor="accent1"/>
          <w:sz w:val="24"/>
          <w:szCs w:val="24"/>
        </w:rPr>
        <w:t xml:space="preserve"> do something with RACC in the future</w:t>
      </w:r>
    </w:p>
    <w:p w14:paraId="18FA92EA" w14:textId="78667BBB" w:rsidR="6C26E728" w:rsidRPr="00300AF3" w:rsidRDefault="6C26E728" w:rsidP="28532F8B">
      <w:pPr>
        <w:pStyle w:val="ListParagraph"/>
        <w:numPr>
          <w:ilvl w:val="1"/>
          <w:numId w:val="2"/>
        </w:numPr>
        <w:spacing w:after="120"/>
        <w:rPr>
          <w:i/>
          <w:iCs/>
          <w:sz w:val="24"/>
          <w:szCs w:val="24"/>
        </w:rPr>
      </w:pPr>
      <w:r w:rsidRPr="28532F8B">
        <w:rPr>
          <w:sz w:val="24"/>
          <w:szCs w:val="24"/>
        </w:rPr>
        <w:t>Credit Card Processing Company Review (Michael)</w:t>
      </w:r>
      <w:r w:rsidR="00EC29AC">
        <w:rPr>
          <w:sz w:val="24"/>
          <w:szCs w:val="24"/>
        </w:rPr>
        <w:t xml:space="preserve"> </w:t>
      </w:r>
      <w:r w:rsidR="00EC29AC" w:rsidRPr="00300AF3">
        <w:rPr>
          <w:i/>
          <w:iCs/>
          <w:sz w:val="24"/>
          <w:szCs w:val="24"/>
        </w:rPr>
        <w:t xml:space="preserve">– </w:t>
      </w:r>
      <w:r w:rsidR="00EC29AC" w:rsidRPr="00226762">
        <w:rPr>
          <w:i/>
          <w:iCs/>
          <w:color w:val="4472C4" w:themeColor="accent1"/>
          <w:sz w:val="24"/>
          <w:szCs w:val="24"/>
        </w:rPr>
        <w:t>tabled for another month</w:t>
      </w:r>
    </w:p>
    <w:p w14:paraId="240CD26D" w14:textId="6459C43D" w:rsidR="008C2CE2" w:rsidRPr="00300AF3" w:rsidRDefault="00FD1392" w:rsidP="28532F8B">
      <w:pPr>
        <w:pStyle w:val="ListParagraph"/>
        <w:numPr>
          <w:ilvl w:val="1"/>
          <w:numId w:val="2"/>
        </w:numPr>
        <w:spacing w:after="120"/>
        <w:rPr>
          <w:i/>
          <w:iCs/>
          <w:sz w:val="24"/>
          <w:szCs w:val="24"/>
        </w:rPr>
      </w:pPr>
      <w:r w:rsidRPr="710C73CE">
        <w:rPr>
          <w:sz w:val="24"/>
          <w:szCs w:val="24"/>
        </w:rPr>
        <w:t>Updating</w:t>
      </w:r>
      <w:r w:rsidR="00DE169E" w:rsidRPr="710C73CE">
        <w:rPr>
          <w:sz w:val="24"/>
          <w:szCs w:val="24"/>
        </w:rPr>
        <w:t xml:space="preserve"> job </w:t>
      </w:r>
      <w:proofErr w:type="gramStart"/>
      <w:r w:rsidR="00DE169E" w:rsidRPr="710C73CE">
        <w:rPr>
          <w:sz w:val="24"/>
          <w:szCs w:val="24"/>
        </w:rPr>
        <w:t xml:space="preserve">descriptions </w:t>
      </w:r>
      <w:r w:rsidR="00EC29AC">
        <w:rPr>
          <w:sz w:val="24"/>
          <w:szCs w:val="24"/>
        </w:rPr>
        <w:t xml:space="preserve"> -</w:t>
      </w:r>
      <w:proofErr w:type="gramEnd"/>
      <w:r w:rsidR="00EC29AC">
        <w:rPr>
          <w:sz w:val="24"/>
          <w:szCs w:val="24"/>
        </w:rPr>
        <w:t xml:space="preserve"> </w:t>
      </w:r>
      <w:r w:rsidR="00300AF3" w:rsidRPr="00226762">
        <w:rPr>
          <w:i/>
          <w:iCs/>
          <w:color w:val="4472C4" w:themeColor="accent1"/>
          <w:sz w:val="24"/>
          <w:szCs w:val="24"/>
        </w:rPr>
        <w:t xml:space="preserve">after no discussion, Cherie asked for a </w:t>
      </w:r>
      <w:r w:rsidR="00EC29AC" w:rsidRPr="00226762">
        <w:rPr>
          <w:i/>
          <w:iCs/>
          <w:color w:val="4472C4" w:themeColor="accent1"/>
          <w:sz w:val="24"/>
          <w:szCs w:val="24"/>
        </w:rPr>
        <w:t>motion to approve job desc</w:t>
      </w:r>
      <w:r w:rsidR="00300AF3" w:rsidRPr="00226762">
        <w:rPr>
          <w:i/>
          <w:iCs/>
          <w:color w:val="4472C4" w:themeColor="accent1"/>
          <w:sz w:val="24"/>
          <w:szCs w:val="24"/>
        </w:rPr>
        <w:t>riptions as they are</w:t>
      </w:r>
      <w:r w:rsidR="00EC29AC" w:rsidRPr="00226762">
        <w:rPr>
          <w:i/>
          <w:iCs/>
          <w:color w:val="4472C4" w:themeColor="accent1"/>
          <w:sz w:val="24"/>
          <w:szCs w:val="24"/>
        </w:rPr>
        <w:t xml:space="preserve"> – Ben</w:t>
      </w:r>
      <w:r w:rsidR="00300AF3" w:rsidRPr="00226762">
        <w:rPr>
          <w:i/>
          <w:iCs/>
          <w:color w:val="4472C4" w:themeColor="accent1"/>
          <w:sz w:val="24"/>
          <w:szCs w:val="24"/>
        </w:rPr>
        <w:t xml:space="preserve"> made the motion</w:t>
      </w:r>
      <w:r w:rsidR="00EC29AC" w:rsidRPr="00226762">
        <w:rPr>
          <w:i/>
          <w:iCs/>
          <w:color w:val="4472C4" w:themeColor="accent1"/>
          <w:sz w:val="24"/>
          <w:szCs w:val="24"/>
        </w:rPr>
        <w:t>, Bob 2</w:t>
      </w:r>
      <w:r w:rsidR="00EC29AC" w:rsidRPr="00226762">
        <w:rPr>
          <w:i/>
          <w:iCs/>
          <w:color w:val="4472C4" w:themeColor="accent1"/>
          <w:sz w:val="24"/>
          <w:szCs w:val="24"/>
          <w:vertAlign w:val="superscript"/>
        </w:rPr>
        <w:t>nd</w:t>
      </w:r>
      <w:r w:rsidR="00EC29AC" w:rsidRPr="00226762">
        <w:rPr>
          <w:i/>
          <w:iCs/>
          <w:color w:val="4472C4" w:themeColor="accent1"/>
          <w:sz w:val="24"/>
          <w:szCs w:val="24"/>
        </w:rPr>
        <w:t xml:space="preserve"> – motion passed</w:t>
      </w:r>
    </w:p>
    <w:p w14:paraId="15CA1229" w14:textId="22D39835" w:rsidR="008C2CE2" w:rsidRPr="009E5CD1" w:rsidRDefault="626AEDDB" w:rsidP="710C73CE">
      <w:pPr>
        <w:pStyle w:val="ListParagraph"/>
        <w:numPr>
          <w:ilvl w:val="2"/>
          <w:numId w:val="2"/>
        </w:numPr>
        <w:spacing w:after="120"/>
        <w:rPr>
          <w:sz w:val="24"/>
          <w:szCs w:val="24"/>
        </w:rPr>
      </w:pPr>
      <w:r w:rsidRPr="710C73CE">
        <w:rPr>
          <w:sz w:val="24"/>
          <w:szCs w:val="24"/>
        </w:rPr>
        <w:t>J</w:t>
      </w:r>
      <w:r w:rsidR="35F8C856" w:rsidRPr="710C73CE">
        <w:rPr>
          <w:sz w:val="24"/>
          <w:szCs w:val="24"/>
        </w:rPr>
        <w:t>ob descriptions were sent to all board members on 6/20/2025; no additional changes/ feedback received.</w:t>
      </w:r>
    </w:p>
    <w:p w14:paraId="7DC2F828" w14:textId="436DBA6D" w:rsidR="71F674A3" w:rsidRPr="00300AF3" w:rsidRDefault="71F674A3" w:rsidP="00E14184">
      <w:pPr>
        <w:numPr>
          <w:ilvl w:val="1"/>
          <w:numId w:val="2"/>
        </w:numPr>
        <w:spacing w:after="120"/>
      </w:pPr>
      <w:r w:rsidRPr="00300AF3">
        <w:t>Liability insurance policy review (Cherie &amp; Nic)</w:t>
      </w:r>
      <w:r w:rsidR="00EC29AC" w:rsidRPr="00300AF3">
        <w:t xml:space="preserve"> </w:t>
      </w:r>
      <w:r w:rsidR="00300AF3" w:rsidRPr="00300AF3">
        <w:rPr>
          <w:i/>
          <w:iCs/>
        </w:rPr>
        <w:t xml:space="preserve">– </w:t>
      </w:r>
      <w:r w:rsidR="00300AF3" w:rsidRPr="00226762">
        <w:rPr>
          <w:i/>
          <w:iCs/>
          <w:color w:val="4472C4" w:themeColor="accent1"/>
        </w:rPr>
        <w:t>no report</w:t>
      </w:r>
    </w:p>
    <w:p w14:paraId="1A88DCA1" w14:textId="4CA88ED6" w:rsidR="71F674A3" w:rsidRPr="009E5CD1" w:rsidRDefault="71F674A3" w:rsidP="28532F8B">
      <w:pPr>
        <w:pStyle w:val="ListParagraph"/>
        <w:numPr>
          <w:ilvl w:val="2"/>
          <w:numId w:val="2"/>
        </w:numPr>
        <w:spacing w:after="120" w:line="259" w:lineRule="auto"/>
        <w:rPr>
          <w:sz w:val="24"/>
          <w:szCs w:val="24"/>
        </w:rPr>
      </w:pPr>
      <w:r w:rsidRPr="28532F8B">
        <w:rPr>
          <w:sz w:val="24"/>
          <w:szCs w:val="24"/>
        </w:rPr>
        <w:t>$1,000,000 liability limit = $1,067/year premium</w:t>
      </w:r>
    </w:p>
    <w:p w14:paraId="794B8785" w14:textId="5724BB7A" w:rsidR="71F674A3" w:rsidRPr="009E5CD1" w:rsidRDefault="71F674A3" w:rsidP="28532F8B">
      <w:pPr>
        <w:pStyle w:val="ListParagraph"/>
        <w:numPr>
          <w:ilvl w:val="2"/>
          <w:numId w:val="2"/>
        </w:numPr>
        <w:spacing w:after="120" w:line="259" w:lineRule="auto"/>
        <w:rPr>
          <w:sz w:val="24"/>
          <w:szCs w:val="24"/>
        </w:rPr>
      </w:pPr>
      <w:r w:rsidRPr="28532F8B">
        <w:rPr>
          <w:sz w:val="24"/>
          <w:szCs w:val="24"/>
        </w:rPr>
        <w:t>$500,000 liability limit = $872/year premium</w:t>
      </w:r>
    </w:p>
    <w:p w14:paraId="04C45EBF" w14:textId="02F80173" w:rsidR="00412C27" w:rsidRPr="009E5CD1" w:rsidRDefault="71F674A3" w:rsidP="124BBD9C">
      <w:pPr>
        <w:pStyle w:val="ListParagraph"/>
        <w:numPr>
          <w:ilvl w:val="1"/>
          <w:numId w:val="2"/>
        </w:numPr>
        <w:spacing w:after="120"/>
        <w:rPr>
          <w:sz w:val="24"/>
          <w:szCs w:val="24"/>
        </w:rPr>
      </w:pPr>
      <w:r w:rsidRPr="710C73CE">
        <w:rPr>
          <w:sz w:val="24"/>
          <w:szCs w:val="24"/>
        </w:rPr>
        <w:t>SHRM Affiliate Standards Program Requirements: Dual Membership Requirements (President, Membership Director, Certification Director), basic Directors &amp; Officers (~$840 annually), Errors &amp; Omissions (~$750 annually), and Cyber Liability (~$500-$2,000 annually) insurance, completion of regular financial audits (every 3-5 years)</w:t>
      </w:r>
    </w:p>
    <w:p w14:paraId="598D23B2" w14:textId="61CD70EB" w:rsidR="4403131B" w:rsidRDefault="4403131B" w:rsidP="710C73CE">
      <w:pPr>
        <w:pStyle w:val="ListParagraph"/>
        <w:numPr>
          <w:ilvl w:val="1"/>
          <w:numId w:val="2"/>
        </w:numPr>
        <w:spacing w:after="120"/>
        <w:rPr>
          <w:sz w:val="24"/>
          <w:szCs w:val="24"/>
        </w:rPr>
      </w:pPr>
      <w:r w:rsidRPr="710C73CE">
        <w:rPr>
          <w:sz w:val="24"/>
          <w:szCs w:val="24"/>
        </w:rPr>
        <w:t>Reimbursement strategy for VLBM conference – this year in Cancun, Mexico</w:t>
      </w:r>
      <w:r w:rsidR="00EC29AC">
        <w:rPr>
          <w:sz w:val="24"/>
          <w:szCs w:val="24"/>
        </w:rPr>
        <w:t xml:space="preserve"> –</w:t>
      </w:r>
      <w:r w:rsidR="00EC29AC" w:rsidRPr="00226762">
        <w:rPr>
          <w:i/>
          <w:iCs/>
          <w:color w:val="4472C4" w:themeColor="accent1"/>
          <w:sz w:val="24"/>
          <w:szCs w:val="24"/>
        </w:rPr>
        <w:t xml:space="preserve"> should we cover on a </w:t>
      </w:r>
      <w:proofErr w:type="gramStart"/>
      <w:r w:rsidR="00EC29AC" w:rsidRPr="00226762">
        <w:rPr>
          <w:i/>
          <w:iCs/>
          <w:color w:val="4472C4" w:themeColor="accent1"/>
          <w:sz w:val="24"/>
          <w:szCs w:val="24"/>
        </w:rPr>
        <w:t>case by case</w:t>
      </w:r>
      <w:proofErr w:type="gramEnd"/>
      <w:r w:rsidR="00EC29AC" w:rsidRPr="00226762">
        <w:rPr>
          <w:i/>
          <w:iCs/>
          <w:color w:val="4472C4" w:themeColor="accent1"/>
          <w:sz w:val="24"/>
          <w:szCs w:val="24"/>
        </w:rPr>
        <w:t xml:space="preserve"> basis?  Cherie agreed we should cover on an individual basis each </w:t>
      </w:r>
      <w:r w:rsidR="002D7429" w:rsidRPr="00226762">
        <w:rPr>
          <w:i/>
          <w:iCs/>
          <w:color w:val="4472C4" w:themeColor="accent1"/>
          <w:sz w:val="24"/>
          <w:szCs w:val="24"/>
        </w:rPr>
        <w:t>year</w:t>
      </w:r>
      <w:r w:rsidR="00EC29AC" w:rsidRPr="00226762">
        <w:rPr>
          <w:i/>
          <w:iCs/>
          <w:color w:val="4472C4" w:themeColor="accent1"/>
          <w:sz w:val="24"/>
          <w:szCs w:val="24"/>
        </w:rPr>
        <w:t>.  Michael estimates that it would cost $800-$900 total for transportation, parking, and mileage.  SHRM covers all else at destination.</w:t>
      </w:r>
      <w:r w:rsidR="002D7429" w:rsidRPr="00226762">
        <w:rPr>
          <w:i/>
          <w:iCs/>
          <w:color w:val="4472C4" w:themeColor="accent1"/>
          <w:sz w:val="24"/>
          <w:szCs w:val="24"/>
        </w:rPr>
        <w:t xml:space="preserve">  Motion to reimburse Michael for this year up to $1000 for travel expenses for this year’s VLBM – Alyssa</w:t>
      </w:r>
      <w:r w:rsidR="00300AF3" w:rsidRPr="00226762">
        <w:rPr>
          <w:i/>
          <w:iCs/>
          <w:color w:val="4472C4" w:themeColor="accent1"/>
          <w:sz w:val="24"/>
          <w:szCs w:val="24"/>
        </w:rPr>
        <w:t xml:space="preserve"> made the motion</w:t>
      </w:r>
      <w:r w:rsidR="002D7429" w:rsidRPr="00226762">
        <w:rPr>
          <w:i/>
          <w:iCs/>
          <w:color w:val="4472C4" w:themeColor="accent1"/>
          <w:sz w:val="24"/>
          <w:szCs w:val="24"/>
        </w:rPr>
        <w:t>, 2</w:t>
      </w:r>
      <w:r w:rsidR="002D7429" w:rsidRPr="00226762">
        <w:rPr>
          <w:i/>
          <w:iCs/>
          <w:color w:val="4472C4" w:themeColor="accent1"/>
          <w:sz w:val="24"/>
          <w:szCs w:val="24"/>
          <w:vertAlign w:val="superscript"/>
        </w:rPr>
        <w:t>nd</w:t>
      </w:r>
      <w:r w:rsidR="002D7429" w:rsidRPr="00226762">
        <w:rPr>
          <w:i/>
          <w:iCs/>
          <w:color w:val="4472C4" w:themeColor="accent1"/>
          <w:sz w:val="24"/>
          <w:szCs w:val="24"/>
        </w:rPr>
        <w:t xml:space="preserve"> Ben.  Motion passed.  Will revisit each year.</w:t>
      </w:r>
    </w:p>
    <w:p w14:paraId="143D227B" w14:textId="010FA415" w:rsidR="4403131B" w:rsidRDefault="4403131B" w:rsidP="710C73CE">
      <w:pPr>
        <w:pStyle w:val="ListParagraph"/>
        <w:numPr>
          <w:ilvl w:val="2"/>
          <w:numId w:val="2"/>
        </w:numPr>
        <w:spacing w:after="120"/>
        <w:rPr>
          <w:sz w:val="24"/>
          <w:szCs w:val="24"/>
        </w:rPr>
      </w:pPr>
      <w:r w:rsidRPr="710C73CE">
        <w:rPr>
          <w:sz w:val="24"/>
          <w:szCs w:val="24"/>
        </w:rPr>
        <w:t>Previous discussion to increase reimbursement amounts or review on case-by-case basis depending upon location of VLBM</w:t>
      </w:r>
    </w:p>
    <w:p w14:paraId="636B7883" w14:textId="347DFB6A" w:rsidR="00412C27" w:rsidRPr="009E5CD1" w:rsidRDefault="00412C27" w:rsidP="124BBD9C">
      <w:pPr>
        <w:pStyle w:val="ListParagraph"/>
        <w:spacing w:after="120"/>
        <w:ind w:left="1620"/>
        <w:rPr>
          <w:sz w:val="24"/>
          <w:szCs w:val="24"/>
        </w:rPr>
      </w:pPr>
    </w:p>
    <w:p w14:paraId="06677247" w14:textId="77777777" w:rsidR="00FD1392" w:rsidRPr="005C7917" w:rsidRDefault="00FD1392" w:rsidP="00FD1392">
      <w:pPr>
        <w:numPr>
          <w:ilvl w:val="0"/>
          <w:numId w:val="2"/>
        </w:numPr>
        <w:spacing w:after="120"/>
        <w:rPr>
          <w:b/>
          <w:bCs/>
        </w:rPr>
      </w:pPr>
      <w:r w:rsidRPr="710C73CE">
        <w:rPr>
          <w:b/>
          <w:bCs/>
        </w:rPr>
        <w:t>New Business:</w:t>
      </w:r>
    </w:p>
    <w:p w14:paraId="7E02A662" w14:textId="77777777" w:rsidR="00300AF3" w:rsidRDefault="3D789BC9" w:rsidP="710C73CE">
      <w:pPr>
        <w:numPr>
          <w:ilvl w:val="1"/>
          <w:numId w:val="2"/>
        </w:numPr>
        <w:spacing w:after="120" w:line="259" w:lineRule="auto"/>
      </w:pPr>
      <w:r>
        <w:t>2025 Annual Membership Survey results</w:t>
      </w:r>
    </w:p>
    <w:p w14:paraId="4E7A9DB8" w14:textId="25BF4BDB" w:rsidR="00300AF3" w:rsidRDefault="49BC7716" w:rsidP="00300AF3">
      <w:pPr>
        <w:spacing w:after="120" w:line="259" w:lineRule="auto"/>
        <w:ind w:left="1080"/>
      </w:pPr>
      <w:r>
        <w:t>review and discussion of continuous improvement</w:t>
      </w:r>
    </w:p>
    <w:p w14:paraId="438A8407" w14:textId="36CDD738" w:rsidR="00300AF3" w:rsidRPr="00226762" w:rsidRDefault="00300AF3" w:rsidP="00300AF3">
      <w:pPr>
        <w:spacing w:after="120" w:line="259" w:lineRule="auto"/>
        <w:ind w:left="1080"/>
        <w:rPr>
          <w:i/>
          <w:iCs/>
          <w:color w:val="4472C4" w:themeColor="accent1"/>
        </w:rPr>
      </w:pPr>
      <w:proofErr w:type="gramStart"/>
      <w:r w:rsidRPr="00226762">
        <w:rPr>
          <w:i/>
          <w:iCs/>
          <w:color w:val="4472C4" w:themeColor="accent1"/>
        </w:rPr>
        <w:t>N</w:t>
      </w:r>
      <w:r w:rsidR="002D7429" w:rsidRPr="00226762">
        <w:rPr>
          <w:i/>
          <w:iCs/>
          <w:color w:val="4472C4" w:themeColor="accent1"/>
        </w:rPr>
        <w:t>eed</w:t>
      </w:r>
      <w:proofErr w:type="gramEnd"/>
      <w:r w:rsidR="002D7429" w:rsidRPr="00226762">
        <w:rPr>
          <w:i/>
          <w:iCs/>
          <w:color w:val="4472C4" w:themeColor="accent1"/>
        </w:rPr>
        <w:t xml:space="preserve"> to review ethics requirements.  </w:t>
      </w:r>
    </w:p>
    <w:p w14:paraId="4417AF14" w14:textId="77777777" w:rsidR="00300AF3" w:rsidRPr="00226762" w:rsidRDefault="002D7429" w:rsidP="00300AF3">
      <w:pPr>
        <w:spacing w:after="120" w:line="259" w:lineRule="auto"/>
        <w:ind w:left="1080"/>
        <w:rPr>
          <w:i/>
          <w:iCs/>
          <w:color w:val="4472C4" w:themeColor="accent1"/>
        </w:rPr>
      </w:pPr>
      <w:r w:rsidRPr="00226762">
        <w:rPr>
          <w:i/>
          <w:iCs/>
          <w:color w:val="4472C4" w:themeColor="accent1"/>
        </w:rPr>
        <w:t xml:space="preserve">Most employers did not change plans for DEI.  </w:t>
      </w:r>
    </w:p>
    <w:p w14:paraId="455E3493" w14:textId="33F7CA46" w:rsidR="3D789BC9" w:rsidRPr="00226762" w:rsidRDefault="002D7429" w:rsidP="00300AF3">
      <w:pPr>
        <w:spacing w:after="120" w:line="259" w:lineRule="auto"/>
        <w:ind w:left="1080"/>
        <w:rPr>
          <w:i/>
          <w:iCs/>
          <w:color w:val="4472C4" w:themeColor="accent1"/>
        </w:rPr>
      </w:pPr>
      <w:r w:rsidRPr="00226762">
        <w:rPr>
          <w:i/>
          <w:iCs/>
          <w:color w:val="4472C4" w:themeColor="accent1"/>
        </w:rPr>
        <w:t>People like th</w:t>
      </w:r>
      <w:r w:rsidR="00300AF3" w:rsidRPr="00226762">
        <w:rPr>
          <w:i/>
          <w:iCs/>
          <w:color w:val="4472C4" w:themeColor="accent1"/>
        </w:rPr>
        <w:t>e</w:t>
      </w:r>
      <w:r w:rsidRPr="00226762">
        <w:rPr>
          <w:i/>
          <w:iCs/>
          <w:color w:val="4472C4" w:themeColor="accent1"/>
        </w:rPr>
        <w:t xml:space="preserve"> happy hour idea.  </w:t>
      </w:r>
    </w:p>
    <w:p w14:paraId="6A397693" w14:textId="1332BE8B" w:rsidR="002D7429" w:rsidRPr="00226762" w:rsidRDefault="002D7429" w:rsidP="00691EAB">
      <w:pPr>
        <w:spacing w:after="120" w:line="259" w:lineRule="auto"/>
        <w:ind w:left="1080"/>
        <w:rPr>
          <w:i/>
          <w:iCs/>
          <w:color w:val="4472C4" w:themeColor="accent1"/>
        </w:rPr>
      </w:pPr>
      <w:r w:rsidRPr="00226762">
        <w:rPr>
          <w:i/>
          <w:iCs/>
          <w:color w:val="4472C4" w:themeColor="accent1"/>
        </w:rPr>
        <w:t xml:space="preserve">PA SHRM rolling out a mentorship program – what do we think about this?  Ben and Michael </w:t>
      </w:r>
      <w:proofErr w:type="gramStart"/>
      <w:r w:rsidRPr="00226762">
        <w:rPr>
          <w:i/>
          <w:iCs/>
          <w:color w:val="4472C4" w:themeColor="accent1"/>
        </w:rPr>
        <w:t>are  willing</w:t>
      </w:r>
      <w:proofErr w:type="gramEnd"/>
      <w:r w:rsidRPr="00226762">
        <w:rPr>
          <w:i/>
          <w:iCs/>
          <w:color w:val="4472C4" w:themeColor="accent1"/>
        </w:rPr>
        <w:t xml:space="preserve"> to attend the meeting to learn more.  </w:t>
      </w:r>
      <w:proofErr w:type="gramStart"/>
      <w:r w:rsidRPr="00226762">
        <w:rPr>
          <w:i/>
          <w:iCs/>
          <w:color w:val="4472C4" w:themeColor="accent1"/>
        </w:rPr>
        <w:t>Meeting</w:t>
      </w:r>
      <w:proofErr w:type="gramEnd"/>
      <w:r w:rsidRPr="00226762">
        <w:rPr>
          <w:i/>
          <w:iCs/>
          <w:color w:val="4472C4" w:themeColor="accent1"/>
        </w:rPr>
        <w:t xml:space="preserve"> </w:t>
      </w:r>
      <w:proofErr w:type="gramStart"/>
      <w:r w:rsidRPr="00226762">
        <w:rPr>
          <w:i/>
          <w:iCs/>
          <w:color w:val="4472C4" w:themeColor="accent1"/>
        </w:rPr>
        <w:t>is</w:t>
      </w:r>
      <w:proofErr w:type="gramEnd"/>
      <w:r w:rsidRPr="00226762">
        <w:rPr>
          <w:i/>
          <w:iCs/>
          <w:color w:val="4472C4" w:themeColor="accent1"/>
        </w:rPr>
        <w:t xml:space="preserve"> August 13</w:t>
      </w:r>
      <w:r w:rsidRPr="00226762">
        <w:rPr>
          <w:i/>
          <w:iCs/>
          <w:color w:val="4472C4" w:themeColor="accent1"/>
          <w:vertAlign w:val="superscript"/>
        </w:rPr>
        <w:t>th</w:t>
      </w:r>
      <w:r w:rsidRPr="00226762">
        <w:rPr>
          <w:i/>
          <w:iCs/>
          <w:color w:val="4472C4" w:themeColor="accent1"/>
        </w:rPr>
        <w:t xml:space="preserve">.  Cherie </w:t>
      </w:r>
      <w:r w:rsidR="00202AE0" w:rsidRPr="00226762">
        <w:rPr>
          <w:i/>
          <w:iCs/>
          <w:color w:val="4472C4" w:themeColor="accent1"/>
        </w:rPr>
        <w:t>will send details.</w:t>
      </w:r>
    </w:p>
    <w:p w14:paraId="29161193" w14:textId="5D0D9D51" w:rsidR="00202AE0" w:rsidRPr="00226762" w:rsidRDefault="00202AE0" w:rsidP="00691EAB">
      <w:pPr>
        <w:spacing w:after="120" w:line="259" w:lineRule="auto"/>
        <w:ind w:left="1080"/>
        <w:rPr>
          <w:i/>
          <w:iCs/>
          <w:color w:val="4472C4" w:themeColor="accent1"/>
        </w:rPr>
      </w:pPr>
      <w:r w:rsidRPr="00226762">
        <w:rPr>
          <w:i/>
          <w:iCs/>
          <w:color w:val="4472C4" w:themeColor="accent1"/>
        </w:rPr>
        <w:t xml:space="preserve">Some people would like a different meeting time.  Had some discussion </w:t>
      </w:r>
      <w:r w:rsidR="00300AF3" w:rsidRPr="00226762">
        <w:rPr>
          <w:i/>
          <w:iCs/>
          <w:color w:val="4472C4" w:themeColor="accent1"/>
        </w:rPr>
        <w:t>- m</w:t>
      </w:r>
      <w:r w:rsidRPr="00226762">
        <w:rPr>
          <w:i/>
          <w:iCs/>
          <w:color w:val="4472C4" w:themeColor="accent1"/>
        </w:rPr>
        <w:t xml:space="preserve">aybe we </w:t>
      </w:r>
      <w:r w:rsidR="00300AF3" w:rsidRPr="00226762">
        <w:rPr>
          <w:i/>
          <w:iCs/>
          <w:color w:val="4472C4" w:themeColor="accent1"/>
        </w:rPr>
        <w:t>will</w:t>
      </w:r>
      <w:r w:rsidRPr="00226762">
        <w:rPr>
          <w:i/>
          <w:iCs/>
          <w:color w:val="4472C4" w:themeColor="accent1"/>
        </w:rPr>
        <w:t xml:space="preserve"> experiment during March which is usually virtual and see what happens and use it as a test.</w:t>
      </w:r>
    </w:p>
    <w:p w14:paraId="3ECC629A" w14:textId="0A2E961B" w:rsidR="00202AE0" w:rsidRPr="00226762" w:rsidRDefault="00202AE0" w:rsidP="00691EAB">
      <w:pPr>
        <w:spacing w:after="120" w:line="259" w:lineRule="auto"/>
        <w:ind w:left="1080"/>
        <w:rPr>
          <w:i/>
          <w:iCs/>
          <w:color w:val="4472C4" w:themeColor="accent1"/>
        </w:rPr>
      </w:pPr>
      <w:r w:rsidRPr="00226762">
        <w:rPr>
          <w:i/>
          <w:iCs/>
          <w:color w:val="4472C4" w:themeColor="accent1"/>
        </w:rPr>
        <w:t>A few people responded that they would like more information about committees.  Ben will reach out.</w:t>
      </w:r>
    </w:p>
    <w:p w14:paraId="3851FCC8" w14:textId="0E3EEFA2" w:rsidR="00202AE0" w:rsidRPr="00226762" w:rsidRDefault="00202AE0" w:rsidP="00691EAB">
      <w:pPr>
        <w:spacing w:after="120" w:line="259" w:lineRule="auto"/>
        <w:ind w:left="1080"/>
        <w:rPr>
          <w:i/>
          <w:iCs/>
          <w:color w:val="4472C4" w:themeColor="accent1"/>
        </w:rPr>
      </w:pPr>
      <w:r w:rsidRPr="00226762">
        <w:rPr>
          <w:i/>
          <w:iCs/>
          <w:color w:val="4472C4" w:themeColor="accent1"/>
        </w:rPr>
        <w:t xml:space="preserve">Discussion surrounding ideas for meeting topics.  Got a couple people </w:t>
      </w:r>
      <w:proofErr w:type="gramStart"/>
      <w:r w:rsidRPr="00226762">
        <w:rPr>
          <w:i/>
          <w:iCs/>
          <w:color w:val="4472C4" w:themeColor="accent1"/>
        </w:rPr>
        <w:t>mention</w:t>
      </w:r>
      <w:proofErr w:type="gramEnd"/>
      <w:r w:rsidRPr="00226762">
        <w:rPr>
          <w:i/>
          <w:iCs/>
          <w:color w:val="4472C4" w:themeColor="accent1"/>
        </w:rPr>
        <w:t xml:space="preserve"> that they already know the topics of presenters.  Can we maybe get deeper dives into m</w:t>
      </w:r>
      <w:r w:rsidR="00300AF3" w:rsidRPr="00226762">
        <w:rPr>
          <w:i/>
          <w:iCs/>
          <w:color w:val="4472C4" w:themeColor="accent1"/>
        </w:rPr>
        <w:t>ore or deeper</w:t>
      </w:r>
      <w:r w:rsidRPr="00226762">
        <w:rPr>
          <w:i/>
          <w:iCs/>
          <w:color w:val="4472C4" w:themeColor="accent1"/>
        </w:rPr>
        <w:t xml:space="preserve"> topics? </w:t>
      </w:r>
    </w:p>
    <w:p w14:paraId="394313C1" w14:textId="77777777" w:rsidR="00655306" w:rsidRPr="00226762" w:rsidRDefault="00655306" w:rsidP="00691EAB">
      <w:pPr>
        <w:spacing w:after="120" w:line="259" w:lineRule="auto"/>
        <w:ind w:left="1080"/>
        <w:rPr>
          <w:i/>
          <w:iCs/>
          <w:color w:val="4472C4" w:themeColor="accent1"/>
        </w:rPr>
      </w:pPr>
      <w:r w:rsidRPr="00226762">
        <w:rPr>
          <w:i/>
          <w:iCs/>
          <w:color w:val="4472C4" w:themeColor="accent1"/>
        </w:rPr>
        <w:t>Cherie and Wendy will try to match up people and their interests with the correct committee chairs.</w:t>
      </w:r>
    </w:p>
    <w:p w14:paraId="1E69D30A" w14:textId="77777777" w:rsidR="00691EAB" w:rsidRDefault="00691EAB" w:rsidP="00691EAB">
      <w:pPr>
        <w:spacing w:after="120" w:line="259" w:lineRule="auto"/>
        <w:ind w:left="1080"/>
      </w:pPr>
    </w:p>
    <w:p w14:paraId="70DEF297" w14:textId="67C1698B" w:rsidR="00655306" w:rsidRPr="00226762" w:rsidRDefault="49BC7716" w:rsidP="00300AF3">
      <w:pPr>
        <w:numPr>
          <w:ilvl w:val="1"/>
          <w:numId w:val="2"/>
        </w:numPr>
        <w:spacing w:after="120" w:line="259" w:lineRule="auto"/>
        <w:rPr>
          <w:i/>
          <w:iCs/>
          <w:color w:val="4472C4" w:themeColor="accent1"/>
        </w:rPr>
      </w:pPr>
      <w:r w:rsidRPr="710C73CE">
        <w:t>Proposed 2025 budget</w:t>
      </w:r>
      <w:r w:rsidR="00655306">
        <w:t xml:space="preserve"> – </w:t>
      </w:r>
      <w:r w:rsidR="00655306" w:rsidRPr="00226762">
        <w:rPr>
          <w:i/>
          <w:iCs/>
          <w:color w:val="4472C4" w:themeColor="accent1"/>
        </w:rPr>
        <w:t xml:space="preserve">Cherie changed a couple line items based on current trends to bring them in </w:t>
      </w:r>
      <w:r w:rsidR="00300AF3" w:rsidRPr="00226762">
        <w:rPr>
          <w:i/>
          <w:iCs/>
          <w:color w:val="4472C4" w:themeColor="accent1"/>
        </w:rPr>
        <w:t>line,</w:t>
      </w:r>
      <w:r w:rsidR="00655306" w:rsidRPr="00226762">
        <w:rPr>
          <w:i/>
          <w:iCs/>
          <w:color w:val="4472C4" w:themeColor="accent1"/>
        </w:rPr>
        <w:t xml:space="preserve"> but we still are in line with expenses vs budget.    </w:t>
      </w:r>
      <w:r w:rsidR="00300AF3" w:rsidRPr="00226762">
        <w:rPr>
          <w:i/>
          <w:iCs/>
          <w:color w:val="4472C4" w:themeColor="accent1"/>
        </w:rPr>
        <w:t>Discussed c</w:t>
      </w:r>
      <w:r w:rsidR="00655306" w:rsidRPr="00226762">
        <w:rPr>
          <w:i/>
          <w:iCs/>
          <w:color w:val="4472C4" w:themeColor="accent1"/>
        </w:rPr>
        <w:t xml:space="preserve">reating a separate line item in income for certification classes to show the </w:t>
      </w:r>
      <w:r w:rsidR="00300AF3" w:rsidRPr="00226762">
        <w:rPr>
          <w:i/>
          <w:iCs/>
          <w:color w:val="4472C4" w:themeColor="accent1"/>
        </w:rPr>
        <w:t>pass-</w:t>
      </w:r>
      <w:r w:rsidR="00655306" w:rsidRPr="00226762">
        <w:rPr>
          <w:i/>
          <w:iCs/>
          <w:color w:val="4472C4" w:themeColor="accent1"/>
        </w:rPr>
        <w:t xml:space="preserve">through money in the 2026 budget instead of having it in </w:t>
      </w:r>
      <w:r w:rsidR="00300AF3" w:rsidRPr="00226762">
        <w:rPr>
          <w:i/>
          <w:iCs/>
          <w:color w:val="4472C4" w:themeColor="accent1"/>
        </w:rPr>
        <w:t>misc.</w:t>
      </w:r>
      <w:r w:rsidR="00655306" w:rsidRPr="00226762">
        <w:rPr>
          <w:i/>
          <w:iCs/>
          <w:color w:val="4472C4" w:themeColor="accent1"/>
        </w:rPr>
        <w:t xml:space="preserve"> income.  </w:t>
      </w:r>
      <w:r w:rsidR="00A34783" w:rsidRPr="00226762">
        <w:rPr>
          <w:i/>
          <w:iCs/>
          <w:color w:val="4472C4" w:themeColor="accent1"/>
        </w:rPr>
        <w:t>Motion to Approve budget Ben 2</w:t>
      </w:r>
      <w:r w:rsidR="00A34783" w:rsidRPr="00226762">
        <w:rPr>
          <w:i/>
          <w:iCs/>
          <w:color w:val="4472C4" w:themeColor="accent1"/>
          <w:vertAlign w:val="superscript"/>
        </w:rPr>
        <w:t>nd</w:t>
      </w:r>
      <w:r w:rsidR="00A34783" w:rsidRPr="00226762">
        <w:rPr>
          <w:i/>
          <w:iCs/>
          <w:color w:val="4472C4" w:themeColor="accent1"/>
        </w:rPr>
        <w:t xml:space="preserve"> Ro – motion passed.</w:t>
      </w:r>
    </w:p>
    <w:p w14:paraId="0B97142F" w14:textId="263B69C1" w:rsidR="078AB891" w:rsidRDefault="078AB891" w:rsidP="493ABFC4">
      <w:pPr>
        <w:numPr>
          <w:ilvl w:val="1"/>
          <w:numId w:val="2"/>
        </w:numPr>
        <w:spacing w:after="120" w:line="259" w:lineRule="auto"/>
      </w:pPr>
      <w:r w:rsidRPr="493ABFC4">
        <w:t xml:space="preserve">Wireless microphone discussion – </w:t>
      </w:r>
      <w:r w:rsidR="57822BC4" w:rsidRPr="493ABFC4">
        <w:t>are we continuing to get feedback that people can’t hear?</w:t>
      </w:r>
      <w:r w:rsidRPr="493ABFC4">
        <w:t xml:space="preserve"> </w:t>
      </w:r>
      <w:r w:rsidR="00A34783">
        <w:t xml:space="preserve">We </w:t>
      </w:r>
      <w:proofErr w:type="gramStart"/>
      <w:r w:rsidR="00A34783">
        <w:t>had talked</w:t>
      </w:r>
      <w:proofErr w:type="gramEnd"/>
      <w:r w:rsidR="00A34783">
        <w:t xml:space="preserve"> about purchasing a wireless mic.  </w:t>
      </w:r>
      <w:r w:rsidR="00A34783" w:rsidRPr="00226762">
        <w:rPr>
          <w:i/>
          <w:iCs/>
          <w:color w:val="4472C4" w:themeColor="accent1"/>
        </w:rPr>
        <w:t xml:space="preserve">Bob will check out </w:t>
      </w:r>
      <w:proofErr w:type="gramStart"/>
      <w:r w:rsidR="00A34783" w:rsidRPr="00226762">
        <w:rPr>
          <w:i/>
          <w:iCs/>
          <w:color w:val="4472C4" w:themeColor="accent1"/>
        </w:rPr>
        <w:t>system</w:t>
      </w:r>
      <w:proofErr w:type="gramEnd"/>
      <w:r w:rsidR="00A34783" w:rsidRPr="00226762">
        <w:rPr>
          <w:i/>
          <w:iCs/>
          <w:color w:val="4472C4" w:themeColor="accent1"/>
        </w:rPr>
        <w:t xml:space="preserve"> for compatibility at the next meeting and report </w:t>
      </w:r>
      <w:proofErr w:type="gramStart"/>
      <w:r w:rsidR="00A34783" w:rsidRPr="00226762">
        <w:rPr>
          <w:i/>
          <w:iCs/>
          <w:color w:val="4472C4" w:themeColor="accent1"/>
        </w:rPr>
        <w:t>back</w:t>
      </w:r>
      <w:proofErr w:type="gramEnd"/>
      <w:r w:rsidR="00A34783" w:rsidRPr="00226762">
        <w:rPr>
          <w:i/>
          <w:iCs/>
          <w:color w:val="4472C4" w:themeColor="accent1"/>
        </w:rPr>
        <w:t xml:space="preserve"> our options.</w:t>
      </w:r>
    </w:p>
    <w:p w14:paraId="3104F315" w14:textId="59A5974E" w:rsidR="00A20D72" w:rsidRDefault="36311989" w:rsidP="00A20D72">
      <w:pPr>
        <w:numPr>
          <w:ilvl w:val="1"/>
          <w:numId w:val="2"/>
        </w:numPr>
        <w:spacing w:after="120" w:line="259" w:lineRule="auto"/>
      </w:pPr>
      <w:r w:rsidRPr="493ABFC4">
        <w:t>Update from Q3 PA SHRM State Council Meeting</w:t>
      </w:r>
      <w:r w:rsidR="00A34783">
        <w:t xml:space="preserve"> – dual membership release requirement – will that be a requirement for all chapters in the future?  </w:t>
      </w:r>
      <w:r w:rsidR="00A34783" w:rsidRPr="00226762">
        <w:rPr>
          <w:i/>
          <w:iCs/>
          <w:color w:val="4472C4" w:themeColor="accent1"/>
        </w:rPr>
        <w:t xml:space="preserve">Made no definitive obligation but said that it will most likely happen in the future.   Alyssa pointed out that we can just reclassify those that are not national members as guests and then they can attend anyway if it comes to that.  </w:t>
      </w:r>
    </w:p>
    <w:p w14:paraId="19DAB0B1" w14:textId="7641CE15" w:rsidR="00412C27" w:rsidRPr="00226762" w:rsidRDefault="00A34783" w:rsidP="00300AF3">
      <w:pPr>
        <w:numPr>
          <w:ilvl w:val="1"/>
          <w:numId w:val="2"/>
        </w:numPr>
        <w:spacing w:after="120" w:line="259" w:lineRule="auto"/>
        <w:rPr>
          <w:color w:val="4472C4" w:themeColor="accent1"/>
        </w:rPr>
      </w:pPr>
      <w:r w:rsidRPr="00226762">
        <w:rPr>
          <w:i/>
          <w:iCs/>
          <w:color w:val="4472C4" w:themeColor="accent1"/>
        </w:rPr>
        <w:t xml:space="preserve">Wendy </w:t>
      </w:r>
      <w:r w:rsidR="00A20D72" w:rsidRPr="00226762">
        <w:rPr>
          <w:i/>
          <w:iCs/>
          <w:color w:val="4472C4" w:themeColor="accent1"/>
        </w:rPr>
        <w:t xml:space="preserve">mentioned that we talked in </w:t>
      </w:r>
      <w:r w:rsidR="00300AF3" w:rsidRPr="00226762">
        <w:rPr>
          <w:i/>
          <w:iCs/>
          <w:color w:val="4472C4" w:themeColor="accent1"/>
        </w:rPr>
        <w:t xml:space="preserve">the </w:t>
      </w:r>
      <w:r w:rsidR="00A20D72" w:rsidRPr="00226762">
        <w:rPr>
          <w:i/>
          <w:iCs/>
          <w:color w:val="4472C4" w:themeColor="accent1"/>
        </w:rPr>
        <w:t xml:space="preserve">past about Facebook, etc. which was shot down in the past.  Wendy will be happy to create </w:t>
      </w:r>
      <w:r w:rsidR="00300AF3" w:rsidRPr="00226762">
        <w:rPr>
          <w:i/>
          <w:iCs/>
          <w:color w:val="4472C4" w:themeColor="accent1"/>
        </w:rPr>
        <w:t>a Facebook page</w:t>
      </w:r>
      <w:r w:rsidR="00A20D72" w:rsidRPr="00226762">
        <w:rPr>
          <w:i/>
          <w:iCs/>
          <w:color w:val="4472C4" w:themeColor="accent1"/>
        </w:rPr>
        <w:t xml:space="preserve"> for us.  </w:t>
      </w:r>
      <w:r w:rsidR="00300AF3" w:rsidRPr="00226762">
        <w:rPr>
          <w:i/>
          <w:iCs/>
          <w:color w:val="4472C4" w:themeColor="accent1"/>
        </w:rPr>
        <w:t>(</w:t>
      </w:r>
      <w:r w:rsidR="00A20D72" w:rsidRPr="00226762">
        <w:rPr>
          <w:i/>
          <w:iCs/>
          <w:color w:val="4472C4" w:themeColor="accent1"/>
        </w:rPr>
        <w:t>Angela Hummel will be at the PASHRM leadership</w:t>
      </w:r>
      <w:r w:rsidR="00300AF3" w:rsidRPr="00226762">
        <w:rPr>
          <w:i/>
          <w:iCs/>
          <w:color w:val="4472C4" w:themeColor="accent1"/>
        </w:rPr>
        <w:t xml:space="preserve"> meeting on 7/25 – she is knowledgeable about social media use – Ben and Bob will try to </w:t>
      </w:r>
      <w:r w:rsidR="00300AF3" w:rsidRPr="00226762">
        <w:rPr>
          <w:i/>
          <w:iCs/>
          <w:color w:val="4472C4" w:themeColor="accent1"/>
        </w:rPr>
        <w:lastRenderedPageBreak/>
        <w:t>speak to her)</w:t>
      </w:r>
      <w:r w:rsidR="00A20D72" w:rsidRPr="00226762">
        <w:rPr>
          <w:i/>
          <w:iCs/>
          <w:color w:val="4472C4" w:themeColor="accent1"/>
        </w:rPr>
        <w:t>.  Motion by Ben to</w:t>
      </w:r>
      <w:r w:rsidR="00300AF3" w:rsidRPr="00226762">
        <w:rPr>
          <w:i/>
          <w:iCs/>
          <w:color w:val="4472C4" w:themeColor="accent1"/>
        </w:rPr>
        <w:t xml:space="preserve"> have Wendy</w:t>
      </w:r>
      <w:r w:rsidR="00A20D72" w:rsidRPr="00226762">
        <w:rPr>
          <w:i/>
          <w:iCs/>
          <w:color w:val="4472C4" w:themeColor="accent1"/>
        </w:rPr>
        <w:t xml:space="preserve"> move forward</w:t>
      </w:r>
      <w:r w:rsidR="00300AF3" w:rsidRPr="00226762">
        <w:rPr>
          <w:i/>
          <w:iCs/>
          <w:color w:val="4472C4" w:themeColor="accent1"/>
        </w:rPr>
        <w:t xml:space="preserve"> with a Facebook page for the Chapter</w:t>
      </w:r>
      <w:r w:rsidR="00A20D72" w:rsidRPr="00226762">
        <w:rPr>
          <w:i/>
          <w:iCs/>
          <w:color w:val="4472C4" w:themeColor="accent1"/>
        </w:rPr>
        <w:t>, Tamara 2</w:t>
      </w:r>
      <w:r w:rsidR="00A20D72" w:rsidRPr="00226762">
        <w:rPr>
          <w:i/>
          <w:iCs/>
          <w:color w:val="4472C4" w:themeColor="accent1"/>
          <w:vertAlign w:val="superscript"/>
        </w:rPr>
        <w:t>nd</w:t>
      </w:r>
      <w:r w:rsidR="00A20D72" w:rsidRPr="00226762">
        <w:rPr>
          <w:i/>
          <w:iCs/>
          <w:color w:val="4472C4" w:themeColor="accent1"/>
        </w:rPr>
        <w:t xml:space="preserve"> – motion passed.</w:t>
      </w:r>
      <w:r w:rsidR="00A20D72" w:rsidRPr="00226762">
        <w:rPr>
          <w:color w:val="4472C4" w:themeColor="accent1"/>
        </w:rPr>
        <w:t xml:space="preserve">  </w:t>
      </w:r>
    </w:p>
    <w:p w14:paraId="5B8B2D02" w14:textId="41A3F878" w:rsidR="00E63A2D" w:rsidRDefault="005C7917" w:rsidP="0409BA7A">
      <w:pPr>
        <w:pStyle w:val="ListParagraph"/>
        <w:numPr>
          <w:ilvl w:val="0"/>
          <w:numId w:val="2"/>
        </w:numPr>
        <w:spacing w:after="120"/>
        <w:rPr>
          <w:b/>
          <w:bCs/>
          <w:sz w:val="24"/>
          <w:szCs w:val="24"/>
        </w:rPr>
      </w:pPr>
      <w:r w:rsidRPr="0409BA7A">
        <w:rPr>
          <w:b/>
          <w:bCs/>
          <w:sz w:val="24"/>
          <w:szCs w:val="24"/>
        </w:rPr>
        <w:t xml:space="preserve">Future Berks, PA and National SHRM meetings/dates: </w:t>
      </w:r>
    </w:p>
    <w:p w14:paraId="094038E4" w14:textId="77777777" w:rsidR="00E63A2D" w:rsidRPr="00CB7439" w:rsidRDefault="005C7917" w:rsidP="305400E6">
      <w:pPr>
        <w:pStyle w:val="ListParagraph"/>
        <w:spacing w:after="120"/>
        <w:ind w:left="432"/>
        <w:rPr>
          <w:i/>
          <w:iCs/>
        </w:rPr>
      </w:pPr>
      <w:r w:rsidRPr="305400E6">
        <w:rPr>
          <w:i/>
          <w:iCs/>
        </w:rPr>
        <w:t>* State Council meetings available to Executive Board, District Directors, Chapter Presidents and Core Leaders</w:t>
      </w:r>
    </w:p>
    <w:p w14:paraId="1918A847" w14:textId="02A4A2D0" w:rsidR="005C7917" w:rsidRPr="00CB7439" w:rsidRDefault="005C7917" w:rsidP="305400E6">
      <w:pPr>
        <w:pStyle w:val="ListParagraph"/>
        <w:spacing w:after="120"/>
        <w:ind w:left="432"/>
        <w:rPr>
          <w:i/>
          <w:iCs/>
        </w:rPr>
      </w:pPr>
      <w:r w:rsidRPr="710C73CE">
        <w:rPr>
          <w:i/>
          <w:iCs/>
        </w:rPr>
        <w:t xml:space="preserve">* VLBM invitees:  </w:t>
      </w:r>
      <w:r w:rsidR="4F863422" w:rsidRPr="710C73CE">
        <w:rPr>
          <w:i/>
          <w:iCs/>
        </w:rPr>
        <w:t xml:space="preserve">TBD, but most likely the 2026 </w:t>
      </w:r>
      <w:r w:rsidRPr="710C73CE">
        <w:rPr>
          <w:i/>
          <w:iCs/>
        </w:rPr>
        <w:t>Chapter President</w:t>
      </w:r>
      <w:r w:rsidR="152CD9D7" w:rsidRPr="710C73CE">
        <w:rPr>
          <w:i/>
          <w:iCs/>
        </w:rPr>
        <w:t xml:space="preserve"> only</w:t>
      </w:r>
      <w:r w:rsidR="005A3114" w:rsidRPr="710C73CE">
        <w:rPr>
          <w:i/>
          <w:iCs/>
        </w:rPr>
        <w:t xml:space="preserve">. SHRM National covers </w:t>
      </w:r>
      <w:proofErr w:type="gramStart"/>
      <w:r w:rsidR="005A3114" w:rsidRPr="710C73CE">
        <w:rPr>
          <w:i/>
          <w:iCs/>
        </w:rPr>
        <w:t>cost</w:t>
      </w:r>
      <w:proofErr w:type="gramEnd"/>
      <w:r w:rsidR="005A3114" w:rsidRPr="710C73CE">
        <w:rPr>
          <w:i/>
          <w:iCs/>
        </w:rPr>
        <w:t xml:space="preserve"> of hotels</w:t>
      </w:r>
      <w:r w:rsidR="0078789F" w:rsidRPr="710C73CE">
        <w:rPr>
          <w:i/>
          <w:iCs/>
        </w:rPr>
        <w:t>, meals, and transportation between hotel/airport.</w:t>
      </w:r>
    </w:p>
    <w:p w14:paraId="068ADD5D" w14:textId="3A7101C4" w:rsidR="2830A7A2" w:rsidRPr="00300AF3" w:rsidRDefault="2830A7A2" w:rsidP="710C73CE">
      <w:pPr>
        <w:numPr>
          <w:ilvl w:val="1"/>
          <w:numId w:val="2"/>
        </w:numPr>
        <w:spacing w:after="120" w:line="259" w:lineRule="auto"/>
        <w:rPr>
          <w:b/>
          <w:bCs/>
          <w:i/>
          <w:iCs/>
          <w:color w:val="4472C4" w:themeColor="accent1"/>
        </w:rPr>
      </w:pPr>
      <w:r>
        <w:t>July 25, 2025 – PA SHRM Volunteer Leadership Conference – Gettysburg, PA</w:t>
      </w:r>
      <w:r w:rsidR="00A20D72">
        <w:t xml:space="preserve"> – </w:t>
      </w:r>
      <w:r w:rsidR="00A20D72" w:rsidRPr="00226762">
        <w:rPr>
          <w:i/>
          <w:iCs/>
          <w:color w:val="4472C4" w:themeColor="accent1"/>
        </w:rPr>
        <w:t>Ben and Bob attending</w:t>
      </w:r>
      <w:r w:rsidR="00A20D72" w:rsidRPr="00300AF3">
        <w:rPr>
          <w:b/>
          <w:bCs/>
          <w:i/>
          <w:iCs/>
          <w:color w:val="4472C4" w:themeColor="accent1"/>
        </w:rPr>
        <w:t xml:space="preserve"> </w:t>
      </w:r>
    </w:p>
    <w:p w14:paraId="0AA1A4E4" w14:textId="76988C07" w:rsidR="2830A7A2" w:rsidRDefault="2830A7A2" w:rsidP="710C73CE">
      <w:pPr>
        <w:numPr>
          <w:ilvl w:val="1"/>
          <w:numId w:val="2"/>
        </w:numPr>
        <w:spacing w:after="120"/>
      </w:pPr>
      <w:r>
        <w:t xml:space="preserve">July 29, 2025 – Lunch &amp; Learn (virtual) - 11:30am – 12:30pm -- “Keeping Humanity at the Core of Leadership Because People Follow People Not Titles” - Cory </w:t>
      </w:r>
      <w:proofErr w:type="spellStart"/>
      <w:r>
        <w:t>Crapella</w:t>
      </w:r>
      <w:proofErr w:type="spellEnd"/>
      <w:r>
        <w:t>, CORE Coaching &amp; Consulting.</w:t>
      </w:r>
    </w:p>
    <w:p w14:paraId="219A53A2" w14:textId="43366949" w:rsidR="2830A7A2" w:rsidRDefault="2830A7A2" w:rsidP="710C73CE">
      <w:pPr>
        <w:numPr>
          <w:ilvl w:val="1"/>
          <w:numId w:val="2"/>
        </w:numPr>
        <w:spacing w:after="120" w:line="259" w:lineRule="auto"/>
      </w:pPr>
      <w:r>
        <w:t>August 12</w:t>
      </w:r>
      <w:r w:rsidR="27CA9954">
        <w:t>, 2025 – General Meeting (</w:t>
      </w:r>
      <w:r w:rsidR="0066167F">
        <w:t>Berkshire Country Club</w:t>
      </w:r>
      <w:r w:rsidR="27CA9954">
        <w:t xml:space="preserve">) – 7:30 a.m. to 9:00 a.m. – </w:t>
      </w:r>
      <w:r w:rsidR="055077AA">
        <w:t>“</w:t>
      </w:r>
      <w:r w:rsidR="12A78DC3">
        <w:t>Navigating the Future: Insights and Innovations in Employee Benefits for 2025 &amp; 2026</w:t>
      </w:r>
      <w:r w:rsidR="055077AA">
        <w:t xml:space="preserve">” - </w:t>
      </w:r>
      <w:r w:rsidR="595559EE">
        <w:t>Sophie Appler &amp; John Patterson from Marsh McLennan.</w:t>
      </w:r>
    </w:p>
    <w:p w14:paraId="00786E25" w14:textId="3239553F" w:rsidR="00F12AD2" w:rsidRPr="006E1737" w:rsidRDefault="00F12AD2" w:rsidP="00F12AD2">
      <w:pPr>
        <w:numPr>
          <w:ilvl w:val="1"/>
          <w:numId w:val="2"/>
        </w:numPr>
        <w:spacing w:after="120"/>
      </w:pPr>
      <w:r w:rsidRPr="006E1737">
        <w:t xml:space="preserve">September 10, 2025 – Q4 </w:t>
      </w:r>
      <w:r w:rsidR="6459CD29" w:rsidRPr="006E1737">
        <w:t xml:space="preserve">PA SHRM </w:t>
      </w:r>
      <w:r w:rsidRPr="006E1737">
        <w:t>State Council Meeting – State College, PA – 1:00 p.m. to 5:00 p.m.</w:t>
      </w:r>
      <w:r w:rsidR="00A20D72">
        <w:t xml:space="preserve">- </w:t>
      </w:r>
      <w:r w:rsidR="00A20D72" w:rsidRPr="00226762">
        <w:rPr>
          <w:i/>
          <w:iCs/>
          <w:color w:val="4472C4" w:themeColor="accent1"/>
        </w:rPr>
        <w:t>Cherie will attend</w:t>
      </w:r>
    </w:p>
    <w:p w14:paraId="58D4930B" w14:textId="23F3247A" w:rsidR="00F12AD2" w:rsidRPr="006E1737" w:rsidRDefault="00F12AD2" w:rsidP="00F12AD2">
      <w:pPr>
        <w:numPr>
          <w:ilvl w:val="1"/>
          <w:numId w:val="2"/>
        </w:numPr>
        <w:spacing w:after="120"/>
      </w:pPr>
      <w:r w:rsidRPr="006E1737">
        <w:t>September 11-12, 2025 – Annual Conference – Penn Stater Hotel &amp; Conference Center, State College, PA</w:t>
      </w:r>
      <w:r w:rsidR="00A20D72">
        <w:t xml:space="preserve"> – </w:t>
      </w:r>
      <w:r w:rsidR="00A20D72" w:rsidRPr="00226762">
        <w:rPr>
          <w:i/>
          <w:iCs/>
          <w:color w:val="4472C4" w:themeColor="accent1"/>
        </w:rPr>
        <w:t>Bob attending – Maybe Cherie</w:t>
      </w:r>
    </w:p>
    <w:p w14:paraId="76AF7BB4" w14:textId="608A5534" w:rsidR="005E54AD" w:rsidRDefault="005E54AD" w:rsidP="3DC3DEE1">
      <w:pPr>
        <w:numPr>
          <w:ilvl w:val="1"/>
          <w:numId w:val="2"/>
        </w:numPr>
        <w:spacing w:after="120" w:line="259" w:lineRule="auto"/>
      </w:pPr>
      <w:r>
        <w:t xml:space="preserve">November </w:t>
      </w:r>
      <w:r w:rsidR="086A37DF">
        <w:t xml:space="preserve">20-23, </w:t>
      </w:r>
      <w:r>
        <w:t>202</w:t>
      </w:r>
      <w:r w:rsidR="00A375BC">
        <w:t>5</w:t>
      </w:r>
      <w:r>
        <w:t xml:space="preserve"> – Volunteer Leaders Business Meeting (VLBM) – </w:t>
      </w:r>
      <w:r w:rsidR="6955DD0D">
        <w:t>Cancun, Mexico</w:t>
      </w:r>
      <w:r w:rsidR="00A20D72">
        <w:t xml:space="preserve"> - </w:t>
      </w:r>
      <w:r w:rsidR="00A20D72" w:rsidRPr="00226762">
        <w:rPr>
          <w:i/>
          <w:iCs/>
          <w:color w:val="4472C4" w:themeColor="accent1"/>
        </w:rPr>
        <w:t>Michael Attending</w:t>
      </w:r>
    </w:p>
    <w:p w14:paraId="5569ED1D" w14:textId="6A1C7D26" w:rsidR="7D7E85D4" w:rsidRDefault="7D7E85D4" w:rsidP="3DC3DEE1">
      <w:pPr>
        <w:numPr>
          <w:ilvl w:val="1"/>
          <w:numId w:val="2"/>
        </w:numPr>
        <w:spacing w:after="120" w:line="259" w:lineRule="auto"/>
      </w:pPr>
      <w:r>
        <w:t xml:space="preserve">May </w:t>
      </w:r>
      <w:r w:rsidR="4D8B7778">
        <w:t>2026</w:t>
      </w:r>
      <w:r>
        <w:t xml:space="preserve"> – Q2 PA SHRM State Council Meeting - </w:t>
      </w:r>
      <w:r w:rsidR="3B4C291D">
        <w:t>TBD</w:t>
      </w:r>
      <w:r>
        <w:t xml:space="preserve"> - 1:00 pm – 5:00 pm</w:t>
      </w:r>
    </w:p>
    <w:p w14:paraId="03F6E619" w14:textId="77595388" w:rsidR="7D7E85D4" w:rsidRDefault="7D7E85D4" w:rsidP="3DC3DEE1">
      <w:pPr>
        <w:numPr>
          <w:ilvl w:val="1"/>
          <w:numId w:val="2"/>
        </w:numPr>
        <w:spacing w:after="120" w:line="259" w:lineRule="auto"/>
      </w:pPr>
      <w:r>
        <w:t xml:space="preserve">May </w:t>
      </w:r>
      <w:r w:rsidR="6EE5328E">
        <w:t>2026</w:t>
      </w:r>
      <w:r>
        <w:t xml:space="preserve"> – PA SHRM Legal &amp; Legislative Conference – </w:t>
      </w:r>
      <w:r w:rsidR="22CE84D9">
        <w:t>TBD</w:t>
      </w:r>
    </w:p>
    <w:p w14:paraId="72CA9944" w14:textId="49FEB9F7" w:rsidR="00412C27" w:rsidRPr="006E1737" w:rsidRDefault="7D9EDEDE" w:rsidP="710C73CE">
      <w:pPr>
        <w:numPr>
          <w:ilvl w:val="1"/>
          <w:numId w:val="2"/>
        </w:numPr>
        <w:spacing w:after="120"/>
      </w:pPr>
      <w:r>
        <w:t>June 2</w:t>
      </w:r>
      <w:r w:rsidR="786B910E">
        <w:t xml:space="preserve">026 </w:t>
      </w:r>
      <w:r>
        <w:t xml:space="preserve">– SHRM Annual Conference </w:t>
      </w:r>
    </w:p>
    <w:p w14:paraId="3911871A" w14:textId="633C426B" w:rsidR="00412C27" w:rsidRPr="006E1737" w:rsidRDefault="00412C27" w:rsidP="00412C27">
      <w:pPr>
        <w:spacing w:after="120"/>
        <w:ind w:left="1080"/>
      </w:pPr>
    </w:p>
    <w:p w14:paraId="5A546B99" w14:textId="77777777" w:rsidR="00D4542D" w:rsidRPr="00CB7439" w:rsidRDefault="00D4542D" w:rsidP="305400E6">
      <w:pPr>
        <w:numPr>
          <w:ilvl w:val="0"/>
          <w:numId w:val="2"/>
        </w:numPr>
        <w:spacing w:after="120"/>
        <w:rPr>
          <w:b/>
          <w:bCs/>
        </w:rPr>
      </w:pPr>
      <w:r w:rsidRPr="4DE24737">
        <w:rPr>
          <w:b/>
          <w:bCs/>
        </w:rPr>
        <w:t>Deadlines</w:t>
      </w:r>
    </w:p>
    <w:p w14:paraId="60FB2C4D" w14:textId="77777777" w:rsidR="00F12AD2" w:rsidRPr="00CB7439" w:rsidRDefault="00F12AD2" w:rsidP="305400E6">
      <w:pPr>
        <w:numPr>
          <w:ilvl w:val="1"/>
          <w:numId w:val="2"/>
        </w:numPr>
        <w:spacing w:after="120"/>
      </w:pPr>
      <w:r w:rsidRPr="305400E6">
        <w:t>August 1, 2025 – Chapter of the Year (COTY) (Susan)</w:t>
      </w:r>
    </w:p>
    <w:p w14:paraId="1EDF728C" w14:textId="51A9B76D" w:rsidR="00F12AD2" w:rsidRPr="00CB7439" w:rsidRDefault="00F12AD2" w:rsidP="305400E6">
      <w:pPr>
        <w:numPr>
          <w:ilvl w:val="1"/>
          <w:numId w:val="2"/>
        </w:numPr>
        <w:spacing w:after="120"/>
        <w:rPr>
          <w:b/>
          <w:bCs/>
        </w:rPr>
      </w:pPr>
      <w:r w:rsidRPr="305400E6">
        <w:t xml:space="preserve">September </w:t>
      </w:r>
      <w:r w:rsidR="00A83BBB" w:rsidRPr="305400E6">
        <w:t xml:space="preserve">1, </w:t>
      </w:r>
      <w:r w:rsidRPr="305400E6">
        <w:t>2025 - Pinnacle Award Application</w:t>
      </w:r>
    </w:p>
    <w:p w14:paraId="50B30735" w14:textId="0A08721F" w:rsidR="00715D5D" w:rsidRPr="00CB7439" w:rsidRDefault="00715D5D" w:rsidP="305400E6">
      <w:pPr>
        <w:numPr>
          <w:ilvl w:val="1"/>
          <w:numId w:val="2"/>
        </w:numPr>
        <w:spacing w:after="120"/>
        <w:rPr>
          <w:b/>
          <w:bCs/>
        </w:rPr>
      </w:pPr>
      <w:r w:rsidRPr="305400E6">
        <w:t>November 15, 2025 – Re-Certification Provider Reaffirmation Due (Chris)</w:t>
      </w:r>
    </w:p>
    <w:p w14:paraId="26A2DADD" w14:textId="30BBA287" w:rsidR="00715D5D" w:rsidRPr="00CB7439" w:rsidRDefault="00715D5D" w:rsidP="305400E6">
      <w:pPr>
        <w:numPr>
          <w:ilvl w:val="1"/>
          <w:numId w:val="2"/>
        </w:numPr>
        <w:spacing w:after="120"/>
        <w:rPr>
          <w:b/>
          <w:bCs/>
        </w:rPr>
      </w:pPr>
      <w:r w:rsidRPr="305400E6">
        <w:t>December 1, 2025 – CLIF report (Wendy)</w:t>
      </w:r>
    </w:p>
    <w:p w14:paraId="6496681C" w14:textId="7200A662" w:rsidR="11D94E55" w:rsidRPr="00CB7439" w:rsidRDefault="11D94E55" w:rsidP="305400E6">
      <w:pPr>
        <w:numPr>
          <w:ilvl w:val="1"/>
          <w:numId w:val="2"/>
        </w:numPr>
        <w:spacing w:after="120"/>
        <w:rPr>
          <w:b/>
          <w:bCs/>
        </w:rPr>
      </w:pPr>
      <w:r w:rsidRPr="305400E6">
        <w:t>December 31, 2025 – SHRM Foundation annual donation (Treasurer)</w:t>
      </w:r>
    </w:p>
    <w:p w14:paraId="19AD9043" w14:textId="127B7460" w:rsidR="69D4DEE1" w:rsidRDefault="69D4DEE1" w:rsidP="305400E6">
      <w:pPr>
        <w:numPr>
          <w:ilvl w:val="1"/>
          <w:numId w:val="2"/>
        </w:numPr>
        <w:spacing w:after="120"/>
      </w:pPr>
      <w:r w:rsidRPr="305400E6">
        <w:t>January 31, 2026 – Deadline to issue 1099 (Treasurer to work with RKL)</w:t>
      </w:r>
    </w:p>
    <w:p w14:paraId="628BBCA7" w14:textId="4604019A" w:rsidR="69D4DEE1" w:rsidRDefault="69D4DEE1" w:rsidP="4DE24737">
      <w:pPr>
        <w:pStyle w:val="ListParagraph"/>
        <w:numPr>
          <w:ilvl w:val="1"/>
          <w:numId w:val="2"/>
        </w:numPr>
        <w:spacing w:after="120"/>
        <w:rPr>
          <w:sz w:val="24"/>
          <w:szCs w:val="24"/>
        </w:rPr>
      </w:pPr>
      <w:r w:rsidRPr="4DE24737">
        <w:rPr>
          <w:sz w:val="24"/>
          <w:szCs w:val="24"/>
        </w:rPr>
        <w:t>January 31, 2026 – SHAPE (“SHRM Affiliate Standards Program”) report (VP)</w:t>
      </w:r>
    </w:p>
    <w:p w14:paraId="05F70581" w14:textId="0DBFB6D7" w:rsidR="1C03591B" w:rsidRDefault="1C03591B" w:rsidP="4DE24737">
      <w:pPr>
        <w:pStyle w:val="ListParagraph"/>
        <w:numPr>
          <w:ilvl w:val="1"/>
          <w:numId w:val="2"/>
        </w:numPr>
        <w:spacing w:after="120"/>
        <w:rPr>
          <w:sz w:val="24"/>
          <w:szCs w:val="24"/>
        </w:rPr>
      </w:pPr>
      <w:r w:rsidRPr="4DE24737">
        <w:rPr>
          <w:sz w:val="24"/>
          <w:szCs w:val="24"/>
        </w:rPr>
        <w:lastRenderedPageBreak/>
        <w:t>March 15, 2026 – EXCEL Award (VP)</w:t>
      </w:r>
    </w:p>
    <w:p w14:paraId="0F22183B" w14:textId="523C540E" w:rsidR="00C87BBD" w:rsidRPr="00C87BBD" w:rsidRDefault="00C87BBD" w:rsidP="00C87BBD">
      <w:pPr>
        <w:numPr>
          <w:ilvl w:val="1"/>
          <w:numId w:val="2"/>
        </w:numPr>
        <w:spacing w:after="120"/>
      </w:pPr>
      <w:r w:rsidRPr="305400E6">
        <w:t>April 15, 202</w:t>
      </w:r>
      <w:r>
        <w:t>6</w:t>
      </w:r>
      <w:r w:rsidRPr="305400E6">
        <w:t xml:space="preserve"> – Annual Statement – PA Dept. of State – Bureau of Corporations and Charitable Organizations – 990-N (e-postcard) to the IRS (Susan)</w:t>
      </w:r>
    </w:p>
    <w:p w14:paraId="3660C9CB" w14:textId="07FE1D0E" w:rsidR="4DE24737" w:rsidRDefault="4DE24737" w:rsidP="4DE24737">
      <w:pPr>
        <w:pStyle w:val="ListParagraph"/>
        <w:spacing w:after="120"/>
        <w:ind w:left="1080"/>
        <w:rPr>
          <w:sz w:val="24"/>
          <w:szCs w:val="24"/>
        </w:rPr>
      </w:pPr>
    </w:p>
    <w:p w14:paraId="6BB14873" w14:textId="3FBC3FB0" w:rsidR="4DE24737" w:rsidRDefault="00D4542D" w:rsidP="710C73CE">
      <w:pPr>
        <w:numPr>
          <w:ilvl w:val="0"/>
          <w:numId w:val="2"/>
        </w:numPr>
        <w:spacing w:after="120"/>
      </w:pPr>
      <w:r w:rsidRPr="710C73CE">
        <w:rPr>
          <w:b/>
          <w:bCs/>
        </w:rPr>
        <w:t>Next Board Meeting –</w:t>
      </w:r>
      <w:r>
        <w:t xml:space="preserve"> </w:t>
      </w:r>
      <w:r w:rsidR="4E97CB88">
        <w:t>August 19</w:t>
      </w:r>
      <w:r w:rsidR="66951632">
        <w:t>,</w:t>
      </w:r>
      <w:r>
        <w:t xml:space="preserve"> 202</w:t>
      </w:r>
      <w:r w:rsidR="009F22F9">
        <w:t>5</w:t>
      </w:r>
      <w:r>
        <w:t xml:space="preserve"> – </w:t>
      </w:r>
      <w:r w:rsidR="4C8C54AB">
        <w:t>7:30am - 9:00am via Teams</w:t>
      </w:r>
    </w:p>
    <w:p w14:paraId="5AD32453" w14:textId="14648CFB" w:rsidR="710C73CE" w:rsidRDefault="710C73CE" w:rsidP="710C73CE">
      <w:pPr>
        <w:spacing w:after="120"/>
        <w:ind w:left="432"/>
      </w:pPr>
    </w:p>
    <w:p w14:paraId="738C2C6B" w14:textId="02A43481" w:rsidR="00D71642" w:rsidRPr="00226762" w:rsidRDefault="00226762" w:rsidP="00FD6BC6">
      <w:pPr>
        <w:numPr>
          <w:ilvl w:val="0"/>
          <w:numId w:val="2"/>
        </w:numPr>
        <w:spacing w:after="120"/>
        <w:rPr>
          <w:bCs/>
          <w:i/>
          <w:iCs/>
          <w:color w:val="4472C4" w:themeColor="accent1"/>
        </w:rPr>
      </w:pPr>
      <w:r w:rsidRPr="00226762">
        <w:rPr>
          <w:bCs/>
          <w:i/>
          <w:iCs/>
          <w:color w:val="4472C4" w:themeColor="accent1"/>
        </w:rPr>
        <w:t>Cherie asked for a m</w:t>
      </w:r>
      <w:r w:rsidR="00D4542D" w:rsidRPr="00226762">
        <w:rPr>
          <w:bCs/>
          <w:i/>
          <w:iCs/>
          <w:color w:val="4472C4" w:themeColor="accent1"/>
        </w:rPr>
        <w:t>otion to adjourn</w:t>
      </w:r>
      <w:r w:rsidR="00A20D72" w:rsidRPr="00226762">
        <w:rPr>
          <w:bCs/>
          <w:i/>
          <w:iCs/>
          <w:color w:val="4472C4" w:themeColor="accent1"/>
        </w:rPr>
        <w:t xml:space="preserve"> 6:02 – </w:t>
      </w:r>
      <w:r w:rsidRPr="00226762">
        <w:rPr>
          <w:bCs/>
          <w:i/>
          <w:iCs/>
          <w:color w:val="4472C4" w:themeColor="accent1"/>
        </w:rPr>
        <w:t xml:space="preserve">Motion made by </w:t>
      </w:r>
      <w:r w:rsidR="00A20D72" w:rsidRPr="00226762">
        <w:rPr>
          <w:bCs/>
          <w:i/>
          <w:iCs/>
          <w:color w:val="4472C4" w:themeColor="accent1"/>
        </w:rPr>
        <w:t>Ben, 2</w:t>
      </w:r>
      <w:r w:rsidR="00A20D72" w:rsidRPr="00226762">
        <w:rPr>
          <w:bCs/>
          <w:i/>
          <w:iCs/>
          <w:color w:val="4472C4" w:themeColor="accent1"/>
          <w:vertAlign w:val="superscript"/>
        </w:rPr>
        <w:t>nd</w:t>
      </w:r>
      <w:r w:rsidR="00A20D72" w:rsidRPr="00226762">
        <w:rPr>
          <w:bCs/>
          <w:i/>
          <w:iCs/>
          <w:color w:val="4472C4" w:themeColor="accent1"/>
        </w:rPr>
        <w:t xml:space="preserve"> </w:t>
      </w:r>
      <w:r w:rsidRPr="00226762">
        <w:rPr>
          <w:bCs/>
          <w:i/>
          <w:iCs/>
          <w:color w:val="4472C4" w:themeColor="accent1"/>
        </w:rPr>
        <w:t xml:space="preserve">by </w:t>
      </w:r>
      <w:r w:rsidR="00A20D72" w:rsidRPr="00226762">
        <w:rPr>
          <w:bCs/>
          <w:i/>
          <w:iCs/>
          <w:color w:val="4472C4" w:themeColor="accent1"/>
        </w:rPr>
        <w:t xml:space="preserve">Alyssa – motion passed </w:t>
      </w:r>
    </w:p>
    <w:sectPr w:rsidR="00D71642" w:rsidRPr="00226762" w:rsidSect="00905E82">
      <w:headerReference w:type="even" r:id="rId12"/>
      <w:headerReference w:type="default" r:id="rId13"/>
      <w:footerReference w:type="even" r:id="rId14"/>
      <w:footerReference w:type="default" r:id="rId15"/>
      <w:headerReference w:type="first" r:id="rId16"/>
      <w:footerReference w:type="first" r:id="rId17"/>
      <w:pgSz w:w="12240" w:h="15840"/>
      <w:pgMar w:top="288" w:right="720" w:bottom="288"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1878" w14:textId="77777777" w:rsidR="007A5A77" w:rsidRDefault="007A5A77" w:rsidP="00FC4E1B">
      <w:r>
        <w:separator/>
      </w:r>
    </w:p>
  </w:endnote>
  <w:endnote w:type="continuationSeparator" w:id="0">
    <w:p w14:paraId="4247D152" w14:textId="77777777" w:rsidR="007A5A77" w:rsidRDefault="007A5A77" w:rsidP="00FC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6DCF" w14:textId="77777777" w:rsidR="00857871" w:rsidRDefault="00857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A622" w14:textId="56142B05" w:rsidR="00905E82" w:rsidRDefault="008A3AA8" w:rsidP="00056964">
    <w:pPr>
      <w:pStyle w:val="Footer"/>
      <w:tabs>
        <w:tab w:val="clear" w:pos="4680"/>
        <w:tab w:val="clear" w:pos="9360"/>
        <w:tab w:val="center" w:pos="5400"/>
        <w:tab w:val="left" w:pos="7200"/>
        <w:tab w:val="right" w:pos="10800"/>
      </w:tabs>
      <w:jc w:val="right"/>
    </w:pPr>
    <w:r>
      <w:rPr>
        <w:noProof/>
      </w:rPr>
      <w:drawing>
        <wp:inline distT="0" distB="0" distL="0" distR="0" wp14:anchorId="5B1C123F" wp14:editId="28A82806">
          <wp:extent cx="9144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905E82">
      <w:tab/>
    </w:r>
    <w:r>
      <w:rPr>
        <w:noProof/>
      </w:rPr>
      <w:drawing>
        <wp:inline distT="0" distB="0" distL="0" distR="0" wp14:anchorId="5EF4F29F" wp14:editId="00B93C79">
          <wp:extent cx="10096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006A7133">
      <w:tab/>
    </w:r>
    <w:r w:rsidR="00905E82">
      <w:tab/>
    </w:r>
    <w:r>
      <w:rPr>
        <w:noProof/>
      </w:rPr>
      <w:drawing>
        <wp:inline distT="0" distB="0" distL="0" distR="0" wp14:anchorId="760CA1A3" wp14:editId="3A0BC4DF">
          <wp:extent cx="1090930"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0930" cy="952500"/>
                  </a:xfrm>
                  <a:prstGeom prst="rect">
                    <a:avLst/>
                  </a:prstGeom>
                  <a:noFill/>
                  <a:ln>
                    <a:noFill/>
                  </a:ln>
                </pic:spPr>
              </pic:pic>
            </a:graphicData>
          </a:graphic>
        </wp:inline>
      </w:drawing>
    </w:r>
    <w:r w:rsidR="0005696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7D30" w14:textId="77777777" w:rsidR="00857871" w:rsidRDefault="00857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EE8E" w14:textId="77777777" w:rsidR="007A5A77" w:rsidRDefault="007A5A77" w:rsidP="00FC4E1B">
      <w:r>
        <w:separator/>
      </w:r>
    </w:p>
  </w:footnote>
  <w:footnote w:type="continuationSeparator" w:id="0">
    <w:p w14:paraId="1BAB0246" w14:textId="77777777" w:rsidR="007A5A77" w:rsidRDefault="007A5A77" w:rsidP="00FC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5FFF" w14:textId="77777777" w:rsidR="00857871" w:rsidRDefault="00857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1642" w14:textId="20F195BF" w:rsidR="00FC4E1B" w:rsidRPr="00905E82" w:rsidRDefault="008A3AA8" w:rsidP="00905E82">
    <w:pPr>
      <w:pStyle w:val="NoSpacing"/>
      <w:rPr>
        <w:rFonts w:ascii="Calibri" w:hAnsi="Calibri"/>
      </w:rPr>
    </w:pPr>
    <w:r>
      <w:rPr>
        <w:noProof/>
      </w:rPr>
      <w:drawing>
        <wp:inline distT="0" distB="0" distL="0" distR="0" wp14:anchorId="19D7BFC6" wp14:editId="44795B23">
          <wp:extent cx="1438275" cy="1157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7605"/>
                  </a:xfrm>
                  <a:prstGeom prst="rect">
                    <a:avLst/>
                  </a:prstGeom>
                  <a:noFill/>
                  <a:ln>
                    <a:noFill/>
                  </a:ln>
                </pic:spPr>
              </pic:pic>
            </a:graphicData>
          </a:graphic>
        </wp:inline>
      </w:drawing>
    </w:r>
    <w:r w:rsidR="00905E82">
      <w:tab/>
    </w:r>
    <w:r w:rsidR="00C76595">
      <w:t xml:space="preserve">          </w:t>
    </w:r>
    <w:r w:rsidR="00905E82">
      <w:t xml:space="preserve">  </w:t>
    </w:r>
    <w:r>
      <w:rPr>
        <w:noProof/>
      </w:rPr>
      <w:drawing>
        <wp:inline distT="0" distB="0" distL="0" distR="0" wp14:anchorId="5A3BE6A9" wp14:editId="0FB80056">
          <wp:extent cx="2167255" cy="998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7255" cy="998220"/>
                  </a:xfrm>
                  <a:prstGeom prst="rect">
                    <a:avLst/>
                  </a:prstGeom>
                  <a:noFill/>
                </pic:spPr>
              </pic:pic>
            </a:graphicData>
          </a:graphic>
        </wp:inline>
      </w:drawing>
    </w:r>
    <w:r w:rsidR="00C76595">
      <w:tab/>
      <w:t xml:space="preserve">                 </w:t>
    </w:r>
    <w:r>
      <w:rPr>
        <w:noProof/>
      </w:rPr>
      <w:drawing>
        <wp:inline distT="0" distB="0" distL="0" distR="0" wp14:anchorId="04E4DDC2" wp14:editId="05D789FB">
          <wp:extent cx="161925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1066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96FE" w14:textId="77777777" w:rsidR="00857871" w:rsidRDefault="00857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211F"/>
    <w:multiLevelType w:val="multilevel"/>
    <w:tmpl w:val="B2B083CA"/>
    <w:lvl w:ilvl="0">
      <w:start w:val="1"/>
      <w:numFmt w:val="decimal"/>
      <w:lvlText w:val="%1."/>
      <w:lvlJc w:val="left"/>
      <w:pPr>
        <w:tabs>
          <w:tab w:val="num" w:pos="432"/>
        </w:tabs>
        <w:ind w:left="432" w:hanging="432"/>
      </w:pPr>
      <w:rPr>
        <w:rFonts w:hint="default"/>
        <w:b w:val="0"/>
        <w:bCs w:val="0"/>
      </w:rPr>
    </w:lvl>
    <w:lvl w:ilvl="1">
      <w:start w:val="1"/>
      <w:numFmt w:val="lowerLetter"/>
      <w:lvlText w:val="%2."/>
      <w:lvlJc w:val="left"/>
      <w:pPr>
        <w:tabs>
          <w:tab w:val="num" w:pos="1080"/>
        </w:tabs>
        <w:ind w:left="1080" w:hanging="360"/>
      </w:pPr>
      <w:rPr>
        <w:rFonts w:hint="default"/>
        <w:b w:val="0"/>
        <w:bCs w:val="0"/>
        <w:i w:val="0"/>
      </w:rPr>
    </w:lvl>
    <w:lvl w:ilvl="2">
      <w:start w:val="1"/>
      <w:numFmt w:val="bullet"/>
      <w:lvlText w:val=""/>
      <w:lvlJc w:val="left"/>
      <w:pPr>
        <w:tabs>
          <w:tab w:val="num" w:pos="1620"/>
        </w:tabs>
        <w:ind w:left="162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2DA144C1"/>
    <w:multiLevelType w:val="hybridMultilevel"/>
    <w:tmpl w:val="6CA0B1A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959F1"/>
    <w:multiLevelType w:val="multilevel"/>
    <w:tmpl w:val="B2B083CA"/>
    <w:lvl w:ilvl="0">
      <w:start w:val="1"/>
      <w:numFmt w:val="decimal"/>
      <w:lvlText w:val="%1."/>
      <w:lvlJc w:val="left"/>
      <w:pPr>
        <w:tabs>
          <w:tab w:val="num" w:pos="432"/>
        </w:tabs>
        <w:ind w:left="432" w:hanging="432"/>
      </w:pPr>
      <w:rPr>
        <w:rFonts w:hint="default"/>
        <w:b w:val="0"/>
        <w:bCs w:val="0"/>
      </w:rPr>
    </w:lvl>
    <w:lvl w:ilvl="1">
      <w:start w:val="1"/>
      <w:numFmt w:val="lowerLetter"/>
      <w:lvlText w:val="%2."/>
      <w:lvlJc w:val="left"/>
      <w:pPr>
        <w:tabs>
          <w:tab w:val="num" w:pos="1080"/>
        </w:tabs>
        <w:ind w:left="1080" w:hanging="360"/>
      </w:pPr>
      <w:rPr>
        <w:rFonts w:hint="default"/>
        <w:b w:val="0"/>
        <w:bCs w:val="0"/>
        <w:i w:val="0"/>
      </w:rPr>
    </w:lvl>
    <w:lvl w:ilvl="2">
      <w:start w:val="1"/>
      <w:numFmt w:val="bullet"/>
      <w:lvlText w:val=""/>
      <w:lvlJc w:val="left"/>
      <w:pPr>
        <w:tabs>
          <w:tab w:val="num" w:pos="1620"/>
        </w:tabs>
        <w:ind w:left="162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5F505A9C"/>
    <w:multiLevelType w:val="hybridMultilevel"/>
    <w:tmpl w:val="FFCA6CC2"/>
    <w:lvl w:ilvl="0" w:tplc="23747C36">
      <w:start w:val="1"/>
      <w:numFmt w:val="lowerLetter"/>
      <w:lvlText w:val="%1."/>
      <w:lvlJc w:val="left"/>
      <w:pPr>
        <w:ind w:left="720" w:hanging="360"/>
      </w:pPr>
      <w:rPr>
        <w:rFonts w:ascii="Calibri" w:eastAsia="Times New Roman" w:hAnsi="Calibri" w:cs="Arial"/>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028BB"/>
    <w:multiLevelType w:val="hybridMultilevel"/>
    <w:tmpl w:val="565671FC"/>
    <w:lvl w:ilvl="0" w:tplc="50B21D32">
      <w:start w:val="1"/>
      <w:numFmt w:val="bullet"/>
      <w:lvlText w:val=""/>
      <w:lvlJc w:val="left"/>
      <w:pPr>
        <w:ind w:left="720" w:hanging="360"/>
      </w:pPr>
      <w:rPr>
        <w:rFonts w:ascii="Symbol" w:hAnsi="Symbol" w:hint="default"/>
      </w:rPr>
    </w:lvl>
    <w:lvl w:ilvl="1" w:tplc="6770A5E6">
      <w:start w:val="1"/>
      <w:numFmt w:val="bullet"/>
      <w:lvlText w:val="o"/>
      <w:lvlJc w:val="left"/>
      <w:pPr>
        <w:ind w:left="1440" w:hanging="360"/>
      </w:pPr>
      <w:rPr>
        <w:rFonts w:ascii="Courier New" w:hAnsi="Courier New" w:hint="default"/>
      </w:rPr>
    </w:lvl>
    <w:lvl w:ilvl="2" w:tplc="E884D74C">
      <w:start w:val="1"/>
      <w:numFmt w:val="bullet"/>
      <w:lvlText w:val=""/>
      <w:lvlJc w:val="left"/>
      <w:pPr>
        <w:ind w:left="2160" w:hanging="360"/>
      </w:pPr>
      <w:rPr>
        <w:rFonts w:ascii="Wingdings" w:hAnsi="Wingdings" w:hint="default"/>
      </w:rPr>
    </w:lvl>
    <w:lvl w:ilvl="3" w:tplc="0DC45858">
      <w:start w:val="1"/>
      <w:numFmt w:val="bullet"/>
      <w:lvlText w:val=""/>
      <w:lvlJc w:val="left"/>
      <w:pPr>
        <w:ind w:left="2880" w:hanging="360"/>
      </w:pPr>
      <w:rPr>
        <w:rFonts w:ascii="Symbol" w:hAnsi="Symbol" w:hint="default"/>
      </w:rPr>
    </w:lvl>
    <w:lvl w:ilvl="4" w:tplc="98E29028">
      <w:start w:val="1"/>
      <w:numFmt w:val="bullet"/>
      <w:lvlText w:val="o"/>
      <w:lvlJc w:val="left"/>
      <w:pPr>
        <w:ind w:left="3600" w:hanging="360"/>
      </w:pPr>
      <w:rPr>
        <w:rFonts w:ascii="Courier New" w:hAnsi="Courier New" w:hint="default"/>
      </w:rPr>
    </w:lvl>
    <w:lvl w:ilvl="5" w:tplc="CAEEBB52">
      <w:start w:val="1"/>
      <w:numFmt w:val="bullet"/>
      <w:lvlText w:val=""/>
      <w:lvlJc w:val="left"/>
      <w:pPr>
        <w:ind w:left="4320" w:hanging="360"/>
      </w:pPr>
      <w:rPr>
        <w:rFonts w:ascii="Wingdings" w:hAnsi="Wingdings" w:hint="default"/>
      </w:rPr>
    </w:lvl>
    <w:lvl w:ilvl="6" w:tplc="CFF6CA60">
      <w:start w:val="1"/>
      <w:numFmt w:val="bullet"/>
      <w:lvlText w:val=""/>
      <w:lvlJc w:val="left"/>
      <w:pPr>
        <w:ind w:left="5040" w:hanging="360"/>
      </w:pPr>
      <w:rPr>
        <w:rFonts w:ascii="Symbol" w:hAnsi="Symbol" w:hint="default"/>
      </w:rPr>
    </w:lvl>
    <w:lvl w:ilvl="7" w:tplc="836E7632">
      <w:start w:val="1"/>
      <w:numFmt w:val="bullet"/>
      <w:lvlText w:val="o"/>
      <w:lvlJc w:val="left"/>
      <w:pPr>
        <w:ind w:left="5760" w:hanging="360"/>
      </w:pPr>
      <w:rPr>
        <w:rFonts w:ascii="Courier New" w:hAnsi="Courier New" w:hint="default"/>
      </w:rPr>
    </w:lvl>
    <w:lvl w:ilvl="8" w:tplc="CAE696F8">
      <w:start w:val="1"/>
      <w:numFmt w:val="bullet"/>
      <w:lvlText w:val=""/>
      <w:lvlJc w:val="left"/>
      <w:pPr>
        <w:ind w:left="6480" w:hanging="360"/>
      </w:pPr>
      <w:rPr>
        <w:rFonts w:ascii="Wingdings" w:hAnsi="Wingdings" w:hint="default"/>
      </w:rPr>
    </w:lvl>
  </w:abstractNum>
  <w:abstractNum w:abstractNumId="5" w15:restartNumberingAfterBreak="0">
    <w:nsid w:val="6AB03600"/>
    <w:multiLevelType w:val="hybridMultilevel"/>
    <w:tmpl w:val="2D047A38"/>
    <w:lvl w:ilvl="0" w:tplc="97562C46">
      <w:start w:val="5"/>
      <w:numFmt w:val="decimal"/>
      <w:lvlText w:val="%1."/>
      <w:lvlJc w:val="left"/>
      <w:pPr>
        <w:ind w:left="450" w:hanging="360"/>
      </w:pPr>
      <w:rPr>
        <w:rFonts w:hint="default"/>
        <w:b w:val="0"/>
      </w:rPr>
    </w:lvl>
    <w:lvl w:ilvl="1" w:tplc="4F62DE96">
      <w:start w:val="1"/>
      <w:numFmt w:val="lowerLetter"/>
      <w:lvlText w:val="%2."/>
      <w:lvlJc w:val="left"/>
      <w:pPr>
        <w:ind w:left="1170" w:hanging="360"/>
      </w:pPr>
      <w:rPr>
        <w:rFonts w:ascii="Calibri" w:eastAsia="Times New Roman" w:hAnsi="Calibri" w:cs="Arial"/>
        <w:b w:val="0"/>
        <w:sz w:val="24"/>
        <w:szCs w:val="24"/>
      </w:rPr>
    </w:lvl>
    <w:lvl w:ilvl="2" w:tplc="04090001">
      <w:start w:val="1"/>
      <w:numFmt w:val="bullet"/>
      <w:lvlText w:val=""/>
      <w:lvlJc w:val="left"/>
      <w:pPr>
        <w:ind w:left="1890" w:hanging="180"/>
      </w:pPr>
      <w:rPr>
        <w:rFonts w:ascii="Symbol" w:hAnsi="Symbol" w:hint="default"/>
      </w:r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599684857">
    <w:abstractNumId w:val="4"/>
  </w:num>
  <w:num w:numId="2" w16cid:durableId="1866164838">
    <w:abstractNumId w:val="0"/>
  </w:num>
  <w:num w:numId="3" w16cid:durableId="1807355050">
    <w:abstractNumId w:val="1"/>
  </w:num>
  <w:num w:numId="4" w16cid:durableId="638070692">
    <w:abstractNumId w:val="3"/>
  </w:num>
  <w:num w:numId="5" w16cid:durableId="1156190902">
    <w:abstractNumId w:val="5"/>
  </w:num>
  <w:num w:numId="6" w16cid:durableId="1006594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A9"/>
    <w:rsid w:val="00012396"/>
    <w:rsid w:val="00012C94"/>
    <w:rsid w:val="000237BE"/>
    <w:rsid w:val="00026FAB"/>
    <w:rsid w:val="00035910"/>
    <w:rsid w:val="0005647E"/>
    <w:rsid w:val="00056964"/>
    <w:rsid w:val="00057035"/>
    <w:rsid w:val="00062955"/>
    <w:rsid w:val="00065361"/>
    <w:rsid w:val="000677B0"/>
    <w:rsid w:val="000728CA"/>
    <w:rsid w:val="0007576B"/>
    <w:rsid w:val="00075CFF"/>
    <w:rsid w:val="000852C2"/>
    <w:rsid w:val="00093A89"/>
    <w:rsid w:val="00094B11"/>
    <w:rsid w:val="000B08B8"/>
    <w:rsid w:val="000B1BAF"/>
    <w:rsid w:val="000B2CA3"/>
    <w:rsid w:val="000C4E18"/>
    <w:rsid w:val="000E6FF3"/>
    <w:rsid w:val="000E7297"/>
    <w:rsid w:val="00101287"/>
    <w:rsid w:val="00112AC0"/>
    <w:rsid w:val="00120FA8"/>
    <w:rsid w:val="00136701"/>
    <w:rsid w:val="00160DBA"/>
    <w:rsid w:val="0016695A"/>
    <w:rsid w:val="00171644"/>
    <w:rsid w:val="00177222"/>
    <w:rsid w:val="00183DE0"/>
    <w:rsid w:val="001945E2"/>
    <w:rsid w:val="001963B8"/>
    <w:rsid w:val="00196583"/>
    <w:rsid w:val="001A3CA0"/>
    <w:rsid w:val="001A495C"/>
    <w:rsid w:val="001B3701"/>
    <w:rsid w:val="001D61DF"/>
    <w:rsid w:val="001D63AA"/>
    <w:rsid w:val="001F213F"/>
    <w:rsid w:val="001F4EF3"/>
    <w:rsid w:val="001F5D86"/>
    <w:rsid w:val="001F671D"/>
    <w:rsid w:val="00200B69"/>
    <w:rsid w:val="002019AD"/>
    <w:rsid w:val="00202AE0"/>
    <w:rsid w:val="00220C02"/>
    <w:rsid w:val="00223F30"/>
    <w:rsid w:val="00226762"/>
    <w:rsid w:val="00232DBB"/>
    <w:rsid w:val="002341BE"/>
    <w:rsid w:val="00234A7E"/>
    <w:rsid w:val="00234D27"/>
    <w:rsid w:val="00240C5B"/>
    <w:rsid w:val="00240FAE"/>
    <w:rsid w:val="00245706"/>
    <w:rsid w:val="0025485B"/>
    <w:rsid w:val="002554AA"/>
    <w:rsid w:val="00267342"/>
    <w:rsid w:val="00273FE3"/>
    <w:rsid w:val="00274628"/>
    <w:rsid w:val="00287971"/>
    <w:rsid w:val="0029595B"/>
    <w:rsid w:val="00295CF7"/>
    <w:rsid w:val="00297D05"/>
    <w:rsid w:val="002A129A"/>
    <w:rsid w:val="002A2D54"/>
    <w:rsid w:val="002A31D0"/>
    <w:rsid w:val="002A683A"/>
    <w:rsid w:val="002A7EA1"/>
    <w:rsid w:val="002B33F0"/>
    <w:rsid w:val="002B4006"/>
    <w:rsid w:val="002C033A"/>
    <w:rsid w:val="002C2784"/>
    <w:rsid w:val="002D7429"/>
    <w:rsid w:val="00300AF3"/>
    <w:rsid w:val="003102CA"/>
    <w:rsid w:val="003158FA"/>
    <w:rsid w:val="003173C4"/>
    <w:rsid w:val="00320F56"/>
    <w:rsid w:val="00321B7F"/>
    <w:rsid w:val="0033168A"/>
    <w:rsid w:val="00340788"/>
    <w:rsid w:val="003459A4"/>
    <w:rsid w:val="00346CE9"/>
    <w:rsid w:val="00346E91"/>
    <w:rsid w:val="0034702D"/>
    <w:rsid w:val="0034720F"/>
    <w:rsid w:val="00350478"/>
    <w:rsid w:val="00350BA4"/>
    <w:rsid w:val="00351015"/>
    <w:rsid w:val="00352255"/>
    <w:rsid w:val="0035496E"/>
    <w:rsid w:val="00355B08"/>
    <w:rsid w:val="00355F41"/>
    <w:rsid w:val="00371F84"/>
    <w:rsid w:val="003753CA"/>
    <w:rsid w:val="0037548C"/>
    <w:rsid w:val="003754BA"/>
    <w:rsid w:val="00380F42"/>
    <w:rsid w:val="00392DF9"/>
    <w:rsid w:val="003A06CB"/>
    <w:rsid w:val="003A173C"/>
    <w:rsid w:val="003A3B1C"/>
    <w:rsid w:val="003A72A0"/>
    <w:rsid w:val="003A75FD"/>
    <w:rsid w:val="003B6462"/>
    <w:rsid w:val="003C4867"/>
    <w:rsid w:val="003D16A5"/>
    <w:rsid w:val="003D7055"/>
    <w:rsid w:val="003E4658"/>
    <w:rsid w:val="003E5526"/>
    <w:rsid w:val="003E7065"/>
    <w:rsid w:val="003E7FBA"/>
    <w:rsid w:val="003F036B"/>
    <w:rsid w:val="00401B3F"/>
    <w:rsid w:val="00406315"/>
    <w:rsid w:val="00407445"/>
    <w:rsid w:val="00412C27"/>
    <w:rsid w:val="00415B74"/>
    <w:rsid w:val="004167C3"/>
    <w:rsid w:val="004179B5"/>
    <w:rsid w:val="00427451"/>
    <w:rsid w:val="00431B60"/>
    <w:rsid w:val="0044630C"/>
    <w:rsid w:val="00451E6D"/>
    <w:rsid w:val="00456F3B"/>
    <w:rsid w:val="00463E4C"/>
    <w:rsid w:val="0047076C"/>
    <w:rsid w:val="004820C7"/>
    <w:rsid w:val="004841C0"/>
    <w:rsid w:val="00484F67"/>
    <w:rsid w:val="00487029"/>
    <w:rsid w:val="004952EC"/>
    <w:rsid w:val="004A2DFC"/>
    <w:rsid w:val="004A335A"/>
    <w:rsid w:val="004A5805"/>
    <w:rsid w:val="004A7B57"/>
    <w:rsid w:val="004B30A9"/>
    <w:rsid w:val="004C03B0"/>
    <w:rsid w:val="004D1D84"/>
    <w:rsid w:val="004D6832"/>
    <w:rsid w:val="004E1678"/>
    <w:rsid w:val="004E1CF4"/>
    <w:rsid w:val="004E5BD0"/>
    <w:rsid w:val="00503706"/>
    <w:rsid w:val="0051349A"/>
    <w:rsid w:val="00513C1D"/>
    <w:rsid w:val="00516DD3"/>
    <w:rsid w:val="00520722"/>
    <w:rsid w:val="00533C3F"/>
    <w:rsid w:val="005449E2"/>
    <w:rsid w:val="00552B5E"/>
    <w:rsid w:val="00553318"/>
    <w:rsid w:val="005730D0"/>
    <w:rsid w:val="005731EF"/>
    <w:rsid w:val="00585011"/>
    <w:rsid w:val="00586118"/>
    <w:rsid w:val="005900D7"/>
    <w:rsid w:val="00590C63"/>
    <w:rsid w:val="00592E56"/>
    <w:rsid w:val="00596532"/>
    <w:rsid w:val="005A13A3"/>
    <w:rsid w:val="005A2925"/>
    <w:rsid w:val="005A2DA9"/>
    <w:rsid w:val="005A3114"/>
    <w:rsid w:val="005A3CFF"/>
    <w:rsid w:val="005A478A"/>
    <w:rsid w:val="005B1471"/>
    <w:rsid w:val="005B378E"/>
    <w:rsid w:val="005B5BF1"/>
    <w:rsid w:val="005C1E7D"/>
    <w:rsid w:val="005C4993"/>
    <w:rsid w:val="005C7917"/>
    <w:rsid w:val="005D0DDD"/>
    <w:rsid w:val="005E54AD"/>
    <w:rsid w:val="005F47AE"/>
    <w:rsid w:val="006028FA"/>
    <w:rsid w:val="00605428"/>
    <w:rsid w:val="00615DDD"/>
    <w:rsid w:val="00630AC1"/>
    <w:rsid w:val="00631884"/>
    <w:rsid w:val="00634980"/>
    <w:rsid w:val="0064502C"/>
    <w:rsid w:val="0064572D"/>
    <w:rsid w:val="00652409"/>
    <w:rsid w:val="00652A49"/>
    <w:rsid w:val="00654B55"/>
    <w:rsid w:val="00655306"/>
    <w:rsid w:val="006573C9"/>
    <w:rsid w:val="0066167F"/>
    <w:rsid w:val="006654FE"/>
    <w:rsid w:val="006903CF"/>
    <w:rsid w:val="00691EAB"/>
    <w:rsid w:val="00691FF5"/>
    <w:rsid w:val="006A7133"/>
    <w:rsid w:val="006B1891"/>
    <w:rsid w:val="006B631F"/>
    <w:rsid w:val="006C10E1"/>
    <w:rsid w:val="006C2338"/>
    <w:rsid w:val="006C4987"/>
    <w:rsid w:val="006C4BD3"/>
    <w:rsid w:val="006C4F31"/>
    <w:rsid w:val="006D3A1E"/>
    <w:rsid w:val="006D713B"/>
    <w:rsid w:val="006E1737"/>
    <w:rsid w:val="006E4E08"/>
    <w:rsid w:val="006F0B78"/>
    <w:rsid w:val="006F38CF"/>
    <w:rsid w:val="006F4295"/>
    <w:rsid w:val="006F5DD8"/>
    <w:rsid w:val="006F653D"/>
    <w:rsid w:val="006F68C4"/>
    <w:rsid w:val="00715D5D"/>
    <w:rsid w:val="00721387"/>
    <w:rsid w:val="00723FD0"/>
    <w:rsid w:val="007274F7"/>
    <w:rsid w:val="007374DE"/>
    <w:rsid w:val="0075080E"/>
    <w:rsid w:val="00750E87"/>
    <w:rsid w:val="00755002"/>
    <w:rsid w:val="007621DD"/>
    <w:rsid w:val="007701C6"/>
    <w:rsid w:val="0078789F"/>
    <w:rsid w:val="007951F7"/>
    <w:rsid w:val="007A1260"/>
    <w:rsid w:val="007A1AC9"/>
    <w:rsid w:val="007A1BA5"/>
    <w:rsid w:val="007A3C80"/>
    <w:rsid w:val="007A5A77"/>
    <w:rsid w:val="007C1040"/>
    <w:rsid w:val="007C3A03"/>
    <w:rsid w:val="007C5CAE"/>
    <w:rsid w:val="007C5F00"/>
    <w:rsid w:val="007C7B84"/>
    <w:rsid w:val="007D043C"/>
    <w:rsid w:val="007D2B57"/>
    <w:rsid w:val="007E6424"/>
    <w:rsid w:val="007F1C1C"/>
    <w:rsid w:val="008029A1"/>
    <w:rsid w:val="008061A4"/>
    <w:rsid w:val="008144E5"/>
    <w:rsid w:val="008306B2"/>
    <w:rsid w:val="0083774A"/>
    <w:rsid w:val="00840738"/>
    <w:rsid w:val="00850B8B"/>
    <w:rsid w:val="0085146B"/>
    <w:rsid w:val="008552F6"/>
    <w:rsid w:val="00857871"/>
    <w:rsid w:val="00864714"/>
    <w:rsid w:val="008736FA"/>
    <w:rsid w:val="00873D6A"/>
    <w:rsid w:val="00880753"/>
    <w:rsid w:val="00880AA4"/>
    <w:rsid w:val="00881FE5"/>
    <w:rsid w:val="00886A1B"/>
    <w:rsid w:val="00887702"/>
    <w:rsid w:val="00890D6E"/>
    <w:rsid w:val="00894B4F"/>
    <w:rsid w:val="00895B81"/>
    <w:rsid w:val="008A0B63"/>
    <w:rsid w:val="008A3AA8"/>
    <w:rsid w:val="008A4A39"/>
    <w:rsid w:val="008B2627"/>
    <w:rsid w:val="008B2CF5"/>
    <w:rsid w:val="008C18C9"/>
    <w:rsid w:val="008C2CE2"/>
    <w:rsid w:val="008D3664"/>
    <w:rsid w:val="008E0652"/>
    <w:rsid w:val="008E1408"/>
    <w:rsid w:val="008E6017"/>
    <w:rsid w:val="008F2361"/>
    <w:rsid w:val="008F2EA9"/>
    <w:rsid w:val="008F63FA"/>
    <w:rsid w:val="00905E82"/>
    <w:rsid w:val="0090636D"/>
    <w:rsid w:val="00916162"/>
    <w:rsid w:val="00951782"/>
    <w:rsid w:val="00956847"/>
    <w:rsid w:val="00963342"/>
    <w:rsid w:val="009712E2"/>
    <w:rsid w:val="00982C09"/>
    <w:rsid w:val="0098437A"/>
    <w:rsid w:val="00984585"/>
    <w:rsid w:val="0098482C"/>
    <w:rsid w:val="00986BC4"/>
    <w:rsid w:val="00993521"/>
    <w:rsid w:val="00995DB6"/>
    <w:rsid w:val="009A1085"/>
    <w:rsid w:val="009A279C"/>
    <w:rsid w:val="009B0ACF"/>
    <w:rsid w:val="009B3CF9"/>
    <w:rsid w:val="009B42FD"/>
    <w:rsid w:val="009B4308"/>
    <w:rsid w:val="009B4FAA"/>
    <w:rsid w:val="009C2C33"/>
    <w:rsid w:val="009C5D63"/>
    <w:rsid w:val="009CC5EF"/>
    <w:rsid w:val="009D3F93"/>
    <w:rsid w:val="009D42B1"/>
    <w:rsid w:val="009E001F"/>
    <w:rsid w:val="009E5CD1"/>
    <w:rsid w:val="009F22F9"/>
    <w:rsid w:val="009F6E00"/>
    <w:rsid w:val="00A024FB"/>
    <w:rsid w:val="00A03AC0"/>
    <w:rsid w:val="00A04943"/>
    <w:rsid w:val="00A04951"/>
    <w:rsid w:val="00A11FC8"/>
    <w:rsid w:val="00A15523"/>
    <w:rsid w:val="00A20D72"/>
    <w:rsid w:val="00A24628"/>
    <w:rsid w:val="00A301D5"/>
    <w:rsid w:val="00A318E8"/>
    <w:rsid w:val="00A33D77"/>
    <w:rsid w:val="00A34783"/>
    <w:rsid w:val="00A34815"/>
    <w:rsid w:val="00A35AD8"/>
    <w:rsid w:val="00A375BC"/>
    <w:rsid w:val="00A447CA"/>
    <w:rsid w:val="00A53A2F"/>
    <w:rsid w:val="00A53B42"/>
    <w:rsid w:val="00A64B92"/>
    <w:rsid w:val="00A7561A"/>
    <w:rsid w:val="00A76EA8"/>
    <w:rsid w:val="00A823EA"/>
    <w:rsid w:val="00A83988"/>
    <w:rsid w:val="00A83BBB"/>
    <w:rsid w:val="00A97E03"/>
    <w:rsid w:val="00AA1D7B"/>
    <w:rsid w:val="00AA38D9"/>
    <w:rsid w:val="00AA5E58"/>
    <w:rsid w:val="00AB438F"/>
    <w:rsid w:val="00AC3481"/>
    <w:rsid w:val="00AC78D5"/>
    <w:rsid w:val="00AC7E2A"/>
    <w:rsid w:val="00AD2779"/>
    <w:rsid w:val="00AD366A"/>
    <w:rsid w:val="00AF62A8"/>
    <w:rsid w:val="00B01F53"/>
    <w:rsid w:val="00B04169"/>
    <w:rsid w:val="00B0EEFD"/>
    <w:rsid w:val="00B11169"/>
    <w:rsid w:val="00B11CBC"/>
    <w:rsid w:val="00B21E87"/>
    <w:rsid w:val="00B270A4"/>
    <w:rsid w:val="00B3115E"/>
    <w:rsid w:val="00B322E9"/>
    <w:rsid w:val="00B41D02"/>
    <w:rsid w:val="00B4291E"/>
    <w:rsid w:val="00B446EF"/>
    <w:rsid w:val="00B46B91"/>
    <w:rsid w:val="00B626A1"/>
    <w:rsid w:val="00B64C5E"/>
    <w:rsid w:val="00B66397"/>
    <w:rsid w:val="00B72806"/>
    <w:rsid w:val="00B86DA9"/>
    <w:rsid w:val="00B91A4E"/>
    <w:rsid w:val="00B9598F"/>
    <w:rsid w:val="00BA419E"/>
    <w:rsid w:val="00BA4319"/>
    <w:rsid w:val="00BA4841"/>
    <w:rsid w:val="00BA7091"/>
    <w:rsid w:val="00BB02E5"/>
    <w:rsid w:val="00BB04AE"/>
    <w:rsid w:val="00BB1191"/>
    <w:rsid w:val="00BB21FA"/>
    <w:rsid w:val="00BB2CFC"/>
    <w:rsid w:val="00BB58B3"/>
    <w:rsid w:val="00BD0FCA"/>
    <w:rsid w:val="00BF609B"/>
    <w:rsid w:val="00C0170C"/>
    <w:rsid w:val="00C01F03"/>
    <w:rsid w:val="00C16347"/>
    <w:rsid w:val="00C22094"/>
    <w:rsid w:val="00C22DD8"/>
    <w:rsid w:val="00C245CD"/>
    <w:rsid w:val="00C37EE2"/>
    <w:rsid w:val="00C41754"/>
    <w:rsid w:val="00C52D01"/>
    <w:rsid w:val="00C55D91"/>
    <w:rsid w:val="00C606B9"/>
    <w:rsid w:val="00C63632"/>
    <w:rsid w:val="00C66341"/>
    <w:rsid w:val="00C756AB"/>
    <w:rsid w:val="00C76595"/>
    <w:rsid w:val="00C8112A"/>
    <w:rsid w:val="00C87BBD"/>
    <w:rsid w:val="00C902D3"/>
    <w:rsid w:val="00C90A21"/>
    <w:rsid w:val="00CA0827"/>
    <w:rsid w:val="00CB0CCE"/>
    <w:rsid w:val="00CB4DC6"/>
    <w:rsid w:val="00CB4E2E"/>
    <w:rsid w:val="00CB7439"/>
    <w:rsid w:val="00CB7927"/>
    <w:rsid w:val="00CC19A9"/>
    <w:rsid w:val="00CC231B"/>
    <w:rsid w:val="00CD103C"/>
    <w:rsid w:val="00CD2DAD"/>
    <w:rsid w:val="00CD5E18"/>
    <w:rsid w:val="00CD6184"/>
    <w:rsid w:val="00CE3606"/>
    <w:rsid w:val="00CF0D26"/>
    <w:rsid w:val="00CF4F0D"/>
    <w:rsid w:val="00CF53A0"/>
    <w:rsid w:val="00D00A70"/>
    <w:rsid w:val="00D03828"/>
    <w:rsid w:val="00D0513D"/>
    <w:rsid w:val="00D05719"/>
    <w:rsid w:val="00D14B08"/>
    <w:rsid w:val="00D16D59"/>
    <w:rsid w:val="00D24932"/>
    <w:rsid w:val="00D24E1B"/>
    <w:rsid w:val="00D26B39"/>
    <w:rsid w:val="00D31892"/>
    <w:rsid w:val="00D32E5C"/>
    <w:rsid w:val="00D35A4D"/>
    <w:rsid w:val="00D366A5"/>
    <w:rsid w:val="00D40F3D"/>
    <w:rsid w:val="00D4542D"/>
    <w:rsid w:val="00D47CF9"/>
    <w:rsid w:val="00D5173E"/>
    <w:rsid w:val="00D560F5"/>
    <w:rsid w:val="00D578FD"/>
    <w:rsid w:val="00D64CC3"/>
    <w:rsid w:val="00D659FE"/>
    <w:rsid w:val="00D71642"/>
    <w:rsid w:val="00D72AC1"/>
    <w:rsid w:val="00D75EA7"/>
    <w:rsid w:val="00D83235"/>
    <w:rsid w:val="00D83FBF"/>
    <w:rsid w:val="00D97956"/>
    <w:rsid w:val="00DA1820"/>
    <w:rsid w:val="00DA3181"/>
    <w:rsid w:val="00DA4DE0"/>
    <w:rsid w:val="00DA60ED"/>
    <w:rsid w:val="00DA7011"/>
    <w:rsid w:val="00DA7AEE"/>
    <w:rsid w:val="00DB34CF"/>
    <w:rsid w:val="00DB67D0"/>
    <w:rsid w:val="00DC6AA1"/>
    <w:rsid w:val="00DE169E"/>
    <w:rsid w:val="00DE53C7"/>
    <w:rsid w:val="00E01FBF"/>
    <w:rsid w:val="00E03409"/>
    <w:rsid w:val="00E157A7"/>
    <w:rsid w:val="00E16494"/>
    <w:rsid w:val="00E20221"/>
    <w:rsid w:val="00E34569"/>
    <w:rsid w:val="00E34C62"/>
    <w:rsid w:val="00E3682D"/>
    <w:rsid w:val="00E4281F"/>
    <w:rsid w:val="00E43ECE"/>
    <w:rsid w:val="00E51616"/>
    <w:rsid w:val="00E545DA"/>
    <w:rsid w:val="00E6275B"/>
    <w:rsid w:val="00E63A2D"/>
    <w:rsid w:val="00E66A2A"/>
    <w:rsid w:val="00E70AFE"/>
    <w:rsid w:val="00E80FB3"/>
    <w:rsid w:val="00E8D96E"/>
    <w:rsid w:val="00E90557"/>
    <w:rsid w:val="00E96DF8"/>
    <w:rsid w:val="00EA14B2"/>
    <w:rsid w:val="00EA1E30"/>
    <w:rsid w:val="00EA3B64"/>
    <w:rsid w:val="00EB2A9E"/>
    <w:rsid w:val="00EB7F8B"/>
    <w:rsid w:val="00EC1A59"/>
    <w:rsid w:val="00EC241D"/>
    <w:rsid w:val="00EC29AC"/>
    <w:rsid w:val="00EC455D"/>
    <w:rsid w:val="00EC744A"/>
    <w:rsid w:val="00ED0871"/>
    <w:rsid w:val="00ED194D"/>
    <w:rsid w:val="00ED48A2"/>
    <w:rsid w:val="00ED5950"/>
    <w:rsid w:val="00ED6FCD"/>
    <w:rsid w:val="00EF5D60"/>
    <w:rsid w:val="00F07C9D"/>
    <w:rsid w:val="00F1085A"/>
    <w:rsid w:val="00F12876"/>
    <w:rsid w:val="00F12AD2"/>
    <w:rsid w:val="00F17218"/>
    <w:rsid w:val="00F17B28"/>
    <w:rsid w:val="00F261D1"/>
    <w:rsid w:val="00F30CAA"/>
    <w:rsid w:val="00F339C9"/>
    <w:rsid w:val="00F40025"/>
    <w:rsid w:val="00F45D64"/>
    <w:rsid w:val="00F54009"/>
    <w:rsid w:val="00F564B1"/>
    <w:rsid w:val="00F65380"/>
    <w:rsid w:val="00F668D3"/>
    <w:rsid w:val="00F71EF2"/>
    <w:rsid w:val="00FA4F48"/>
    <w:rsid w:val="00FC305B"/>
    <w:rsid w:val="00FC4E1B"/>
    <w:rsid w:val="00FD1392"/>
    <w:rsid w:val="00FD2AA8"/>
    <w:rsid w:val="00FD5B51"/>
    <w:rsid w:val="00FD6BC6"/>
    <w:rsid w:val="00FE094C"/>
    <w:rsid w:val="00FE0D9F"/>
    <w:rsid w:val="00FE36DD"/>
    <w:rsid w:val="00FE5A53"/>
    <w:rsid w:val="00FF39F1"/>
    <w:rsid w:val="00FF77BC"/>
    <w:rsid w:val="011DAB68"/>
    <w:rsid w:val="01908160"/>
    <w:rsid w:val="021E9E6E"/>
    <w:rsid w:val="0231BE94"/>
    <w:rsid w:val="0301B0A7"/>
    <w:rsid w:val="03238D03"/>
    <w:rsid w:val="038D9CBA"/>
    <w:rsid w:val="03BD791B"/>
    <w:rsid w:val="03CCFA38"/>
    <w:rsid w:val="0409BA7A"/>
    <w:rsid w:val="043538AA"/>
    <w:rsid w:val="0461EE65"/>
    <w:rsid w:val="053B8894"/>
    <w:rsid w:val="055077AA"/>
    <w:rsid w:val="05881C80"/>
    <w:rsid w:val="05A68883"/>
    <w:rsid w:val="05AA794A"/>
    <w:rsid w:val="06006371"/>
    <w:rsid w:val="065F288C"/>
    <w:rsid w:val="06C032C1"/>
    <w:rsid w:val="073F46B4"/>
    <w:rsid w:val="07539D33"/>
    <w:rsid w:val="078AB891"/>
    <w:rsid w:val="07BB139E"/>
    <w:rsid w:val="080DB610"/>
    <w:rsid w:val="084E572D"/>
    <w:rsid w:val="086A37DF"/>
    <w:rsid w:val="087D84A4"/>
    <w:rsid w:val="08909001"/>
    <w:rsid w:val="08D3E21A"/>
    <w:rsid w:val="09154E50"/>
    <w:rsid w:val="098FB32B"/>
    <w:rsid w:val="099D5B43"/>
    <w:rsid w:val="09C50DDB"/>
    <w:rsid w:val="0A186FE0"/>
    <w:rsid w:val="0B36E3F1"/>
    <w:rsid w:val="0B4E0FF7"/>
    <w:rsid w:val="0BA6303A"/>
    <w:rsid w:val="0C2B750D"/>
    <w:rsid w:val="0C57460B"/>
    <w:rsid w:val="0CF3F804"/>
    <w:rsid w:val="0D7783AB"/>
    <w:rsid w:val="0D82290D"/>
    <w:rsid w:val="0DE684AA"/>
    <w:rsid w:val="0DF50322"/>
    <w:rsid w:val="0E04C539"/>
    <w:rsid w:val="0E0F4CDA"/>
    <w:rsid w:val="0E3DF7AD"/>
    <w:rsid w:val="0E5E8082"/>
    <w:rsid w:val="0EB62807"/>
    <w:rsid w:val="0F21C896"/>
    <w:rsid w:val="0FD0513B"/>
    <w:rsid w:val="0FD429BE"/>
    <w:rsid w:val="100C7A18"/>
    <w:rsid w:val="106B7055"/>
    <w:rsid w:val="10930371"/>
    <w:rsid w:val="109649C9"/>
    <w:rsid w:val="109928F9"/>
    <w:rsid w:val="110E78B2"/>
    <w:rsid w:val="111B554A"/>
    <w:rsid w:val="117F8F40"/>
    <w:rsid w:val="11C27A85"/>
    <w:rsid w:val="11D94E55"/>
    <w:rsid w:val="123E8BE2"/>
    <w:rsid w:val="124BBD9C"/>
    <w:rsid w:val="12A78DC3"/>
    <w:rsid w:val="12C95ABC"/>
    <w:rsid w:val="12D9184C"/>
    <w:rsid w:val="14352854"/>
    <w:rsid w:val="144B092C"/>
    <w:rsid w:val="14CB5437"/>
    <w:rsid w:val="152CD9D7"/>
    <w:rsid w:val="155DF0BD"/>
    <w:rsid w:val="1683DB7D"/>
    <w:rsid w:val="1738F53B"/>
    <w:rsid w:val="178A9A94"/>
    <w:rsid w:val="17DE12A3"/>
    <w:rsid w:val="1800CF07"/>
    <w:rsid w:val="180D3D1B"/>
    <w:rsid w:val="1854D619"/>
    <w:rsid w:val="1862AC99"/>
    <w:rsid w:val="18D2B8CB"/>
    <w:rsid w:val="18FFFD00"/>
    <w:rsid w:val="19159A55"/>
    <w:rsid w:val="19A9BB01"/>
    <w:rsid w:val="19C0D258"/>
    <w:rsid w:val="19D6D40A"/>
    <w:rsid w:val="1A0BFA3F"/>
    <w:rsid w:val="1A36F3FE"/>
    <w:rsid w:val="1A4FA479"/>
    <w:rsid w:val="1B4A2390"/>
    <w:rsid w:val="1B565512"/>
    <w:rsid w:val="1B6411B7"/>
    <w:rsid w:val="1B93FAD3"/>
    <w:rsid w:val="1B9E4B8D"/>
    <w:rsid w:val="1BA52CB0"/>
    <w:rsid w:val="1BEA241E"/>
    <w:rsid w:val="1C03591B"/>
    <w:rsid w:val="1C044452"/>
    <w:rsid w:val="1C2630D3"/>
    <w:rsid w:val="1C973D2E"/>
    <w:rsid w:val="1CAC224F"/>
    <w:rsid w:val="1D116500"/>
    <w:rsid w:val="1DC6936B"/>
    <w:rsid w:val="1E0A6E03"/>
    <w:rsid w:val="1E9CA81E"/>
    <w:rsid w:val="1EECAF4F"/>
    <w:rsid w:val="1EEDEE5B"/>
    <w:rsid w:val="1F241B3E"/>
    <w:rsid w:val="1F360E78"/>
    <w:rsid w:val="1F668059"/>
    <w:rsid w:val="1F82DEF0"/>
    <w:rsid w:val="1F8F6F96"/>
    <w:rsid w:val="203B48BF"/>
    <w:rsid w:val="2042C683"/>
    <w:rsid w:val="204F78A0"/>
    <w:rsid w:val="20C610C1"/>
    <w:rsid w:val="20DEA75F"/>
    <w:rsid w:val="212C67A6"/>
    <w:rsid w:val="214F7405"/>
    <w:rsid w:val="2169CC50"/>
    <w:rsid w:val="21BB4E3C"/>
    <w:rsid w:val="22978E99"/>
    <w:rsid w:val="229E737E"/>
    <w:rsid w:val="22CE84D9"/>
    <w:rsid w:val="23106072"/>
    <w:rsid w:val="23EABF0E"/>
    <w:rsid w:val="23F611A0"/>
    <w:rsid w:val="2408DD85"/>
    <w:rsid w:val="241957E5"/>
    <w:rsid w:val="24A40288"/>
    <w:rsid w:val="24A7BB25"/>
    <w:rsid w:val="24BB017E"/>
    <w:rsid w:val="24C6EEC8"/>
    <w:rsid w:val="24E60F63"/>
    <w:rsid w:val="2553C8EC"/>
    <w:rsid w:val="25A3A90F"/>
    <w:rsid w:val="266037A5"/>
    <w:rsid w:val="267A0BDE"/>
    <w:rsid w:val="26DD07A3"/>
    <w:rsid w:val="27961D7B"/>
    <w:rsid w:val="27C7D555"/>
    <w:rsid w:val="27CA9954"/>
    <w:rsid w:val="28204471"/>
    <w:rsid w:val="2830A7A2"/>
    <w:rsid w:val="28532F8B"/>
    <w:rsid w:val="28E0D855"/>
    <w:rsid w:val="28ED3BFE"/>
    <w:rsid w:val="29537F81"/>
    <w:rsid w:val="29B7359C"/>
    <w:rsid w:val="29BC2ABC"/>
    <w:rsid w:val="29BD9ACB"/>
    <w:rsid w:val="2A244AB0"/>
    <w:rsid w:val="2AB879E8"/>
    <w:rsid w:val="2B101FDB"/>
    <w:rsid w:val="2B17BA6C"/>
    <w:rsid w:val="2B203707"/>
    <w:rsid w:val="2B3EEE9A"/>
    <w:rsid w:val="2BB531A4"/>
    <w:rsid w:val="2BF80EF4"/>
    <w:rsid w:val="2C1A8A6A"/>
    <w:rsid w:val="2C628978"/>
    <w:rsid w:val="2C7D7FB5"/>
    <w:rsid w:val="2C84B564"/>
    <w:rsid w:val="2CBADD09"/>
    <w:rsid w:val="2D1BD152"/>
    <w:rsid w:val="2D72F64B"/>
    <w:rsid w:val="2D797A29"/>
    <w:rsid w:val="2DDF4340"/>
    <w:rsid w:val="2DE92866"/>
    <w:rsid w:val="2DF4F0CB"/>
    <w:rsid w:val="2E306C30"/>
    <w:rsid w:val="2E54D078"/>
    <w:rsid w:val="2E984AA6"/>
    <w:rsid w:val="2E9E30E9"/>
    <w:rsid w:val="2F24C897"/>
    <w:rsid w:val="2FC22099"/>
    <w:rsid w:val="2FDFB1D4"/>
    <w:rsid w:val="305400E6"/>
    <w:rsid w:val="305AC963"/>
    <w:rsid w:val="307B66E1"/>
    <w:rsid w:val="30A59565"/>
    <w:rsid w:val="3122C506"/>
    <w:rsid w:val="3163219F"/>
    <w:rsid w:val="317F1854"/>
    <w:rsid w:val="32617A89"/>
    <w:rsid w:val="32CF79C0"/>
    <w:rsid w:val="32DB284E"/>
    <w:rsid w:val="335D874B"/>
    <w:rsid w:val="33649415"/>
    <w:rsid w:val="33DB150E"/>
    <w:rsid w:val="33E2732A"/>
    <w:rsid w:val="3402D98C"/>
    <w:rsid w:val="3433EC64"/>
    <w:rsid w:val="34DA1AF5"/>
    <w:rsid w:val="34FEC487"/>
    <w:rsid w:val="351781E3"/>
    <w:rsid w:val="35F8C856"/>
    <w:rsid w:val="35FF88D7"/>
    <w:rsid w:val="36311989"/>
    <w:rsid w:val="365B4EE1"/>
    <w:rsid w:val="369DD286"/>
    <w:rsid w:val="374A715C"/>
    <w:rsid w:val="37D6E2AF"/>
    <w:rsid w:val="37D99453"/>
    <w:rsid w:val="382F9525"/>
    <w:rsid w:val="38B13F08"/>
    <w:rsid w:val="38CFC6B4"/>
    <w:rsid w:val="397582C7"/>
    <w:rsid w:val="3985BE1F"/>
    <w:rsid w:val="39B028EB"/>
    <w:rsid w:val="39E9A6CB"/>
    <w:rsid w:val="39EFE8F9"/>
    <w:rsid w:val="3A26642A"/>
    <w:rsid w:val="3A660440"/>
    <w:rsid w:val="3A87DA52"/>
    <w:rsid w:val="3ABAC347"/>
    <w:rsid w:val="3ABBA51A"/>
    <w:rsid w:val="3ADEF0F4"/>
    <w:rsid w:val="3AE7F92C"/>
    <w:rsid w:val="3B3B9B45"/>
    <w:rsid w:val="3B49BAE2"/>
    <w:rsid w:val="3B4C291D"/>
    <w:rsid w:val="3B5B1C6E"/>
    <w:rsid w:val="3BB1811C"/>
    <w:rsid w:val="3C300392"/>
    <w:rsid w:val="3C85E985"/>
    <w:rsid w:val="3CB26863"/>
    <w:rsid w:val="3CC77DDD"/>
    <w:rsid w:val="3D789BC9"/>
    <w:rsid w:val="3DC3DEE1"/>
    <w:rsid w:val="3DD0827A"/>
    <w:rsid w:val="3DD70F44"/>
    <w:rsid w:val="3E30539D"/>
    <w:rsid w:val="3E992BA8"/>
    <w:rsid w:val="3F6C6DFA"/>
    <w:rsid w:val="3F7092B7"/>
    <w:rsid w:val="3FAFB60F"/>
    <w:rsid w:val="404211B7"/>
    <w:rsid w:val="404A5BD3"/>
    <w:rsid w:val="4051C32C"/>
    <w:rsid w:val="4067EBA1"/>
    <w:rsid w:val="40B3CFE8"/>
    <w:rsid w:val="411706C8"/>
    <w:rsid w:val="4145C4CE"/>
    <w:rsid w:val="418262A2"/>
    <w:rsid w:val="41AC4D58"/>
    <w:rsid w:val="41F84935"/>
    <w:rsid w:val="420FD1AB"/>
    <w:rsid w:val="421D10BE"/>
    <w:rsid w:val="4260DD5D"/>
    <w:rsid w:val="426A59D0"/>
    <w:rsid w:val="426D6945"/>
    <w:rsid w:val="4340B5F0"/>
    <w:rsid w:val="43CDA2FD"/>
    <w:rsid w:val="4403131B"/>
    <w:rsid w:val="44F2D1BE"/>
    <w:rsid w:val="44FFBCFA"/>
    <w:rsid w:val="4514E448"/>
    <w:rsid w:val="45527CFA"/>
    <w:rsid w:val="4552AB72"/>
    <w:rsid w:val="458C62A5"/>
    <w:rsid w:val="45D33F5E"/>
    <w:rsid w:val="46381A53"/>
    <w:rsid w:val="46675609"/>
    <w:rsid w:val="46B17C9F"/>
    <w:rsid w:val="47335EE5"/>
    <w:rsid w:val="475CEC9C"/>
    <w:rsid w:val="4784D819"/>
    <w:rsid w:val="4872A54E"/>
    <w:rsid w:val="48735B18"/>
    <w:rsid w:val="48BFD450"/>
    <w:rsid w:val="49032A5F"/>
    <w:rsid w:val="493ABFC4"/>
    <w:rsid w:val="4965F0CD"/>
    <w:rsid w:val="496CBEFF"/>
    <w:rsid w:val="49BC7716"/>
    <w:rsid w:val="4A3C42ED"/>
    <w:rsid w:val="4ABA2D7C"/>
    <w:rsid w:val="4B52CC3D"/>
    <w:rsid w:val="4BA9EE7C"/>
    <w:rsid w:val="4C3870C1"/>
    <w:rsid w:val="4C8C54AB"/>
    <w:rsid w:val="4D23CDE9"/>
    <w:rsid w:val="4D4630E6"/>
    <w:rsid w:val="4D68DE40"/>
    <w:rsid w:val="4D8B7778"/>
    <w:rsid w:val="4DE24737"/>
    <w:rsid w:val="4DEB27E7"/>
    <w:rsid w:val="4E312F35"/>
    <w:rsid w:val="4E4728BD"/>
    <w:rsid w:val="4E6B7230"/>
    <w:rsid w:val="4E97CB88"/>
    <w:rsid w:val="4EA04F54"/>
    <w:rsid w:val="4EA8C8AD"/>
    <w:rsid w:val="4F180CA8"/>
    <w:rsid w:val="4F863422"/>
    <w:rsid w:val="4FB96E93"/>
    <w:rsid w:val="50370B20"/>
    <w:rsid w:val="5090C5B8"/>
    <w:rsid w:val="50EC63D2"/>
    <w:rsid w:val="5109CF64"/>
    <w:rsid w:val="511639E5"/>
    <w:rsid w:val="517169E3"/>
    <w:rsid w:val="51D2E674"/>
    <w:rsid w:val="52360D02"/>
    <w:rsid w:val="5294A5C6"/>
    <w:rsid w:val="5351D3A8"/>
    <w:rsid w:val="554FAE59"/>
    <w:rsid w:val="55651511"/>
    <w:rsid w:val="556FD853"/>
    <w:rsid w:val="558018F6"/>
    <w:rsid w:val="5581786A"/>
    <w:rsid w:val="55836DCB"/>
    <w:rsid w:val="564F3099"/>
    <w:rsid w:val="565CF12F"/>
    <w:rsid w:val="5678F868"/>
    <w:rsid w:val="56BDE3EF"/>
    <w:rsid w:val="57620AB5"/>
    <w:rsid w:val="57822BC4"/>
    <w:rsid w:val="57A6F12A"/>
    <w:rsid w:val="57F9695B"/>
    <w:rsid w:val="580AC1BD"/>
    <w:rsid w:val="587ACE50"/>
    <w:rsid w:val="5883D5ED"/>
    <w:rsid w:val="595559EE"/>
    <w:rsid w:val="597257EE"/>
    <w:rsid w:val="59D8E0E7"/>
    <w:rsid w:val="59F5F08D"/>
    <w:rsid w:val="5A682420"/>
    <w:rsid w:val="5A86E58E"/>
    <w:rsid w:val="5AA2769C"/>
    <w:rsid w:val="5B05CF10"/>
    <w:rsid w:val="5B173DB3"/>
    <w:rsid w:val="5B5A4FA3"/>
    <w:rsid w:val="5B626713"/>
    <w:rsid w:val="5B794554"/>
    <w:rsid w:val="5B947251"/>
    <w:rsid w:val="5BC01478"/>
    <w:rsid w:val="5BC520EF"/>
    <w:rsid w:val="5C920679"/>
    <w:rsid w:val="5C9A9CB7"/>
    <w:rsid w:val="5CA05F47"/>
    <w:rsid w:val="5CB78602"/>
    <w:rsid w:val="5CEA655A"/>
    <w:rsid w:val="5D42AF9C"/>
    <w:rsid w:val="5DAAF39A"/>
    <w:rsid w:val="5DB7579B"/>
    <w:rsid w:val="5E00BBD2"/>
    <w:rsid w:val="5E61FA40"/>
    <w:rsid w:val="5EB3A82E"/>
    <w:rsid w:val="5EC4D1A7"/>
    <w:rsid w:val="5F1E3CC7"/>
    <w:rsid w:val="5F5482A8"/>
    <w:rsid w:val="5FB82176"/>
    <w:rsid w:val="5FBF8218"/>
    <w:rsid w:val="5FE02AF9"/>
    <w:rsid w:val="5FF6FF8D"/>
    <w:rsid w:val="6006BE14"/>
    <w:rsid w:val="6016B9BD"/>
    <w:rsid w:val="6109C890"/>
    <w:rsid w:val="61C0CB62"/>
    <w:rsid w:val="620D5A17"/>
    <w:rsid w:val="626AEDDB"/>
    <w:rsid w:val="62C3C699"/>
    <w:rsid w:val="62C5B547"/>
    <w:rsid w:val="6331F186"/>
    <w:rsid w:val="63AFAA78"/>
    <w:rsid w:val="640CE8BC"/>
    <w:rsid w:val="64275552"/>
    <w:rsid w:val="6459CD29"/>
    <w:rsid w:val="64D7DFCC"/>
    <w:rsid w:val="64DF7F7B"/>
    <w:rsid w:val="654659C8"/>
    <w:rsid w:val="655FE77D"/>
    <w:rsid w:val="6563B47D"/>
    <w:rsid w:val="65FBE663"/>
    <w:rsid w:val="6630A033"/>
    <w:rsid w:val="6634570B"/>
    <w:rsid w:val="6659DFC3"/>
    <w:rsid w:val="665CA5FE"/>
    <w:rsid w:val="66951632"/>
    <w:rsid w:val="66A887BC"/>
    <w:rsid w:val="6703D584"/>
    <w:rsid w:val="6765CD34"/>
    <w:rsid w:val="6770BD6F"/>
    <w:rsid w:val="6797BF08"/>
    <w:rsid w:val="679E57C9"/>
    <w:rsid w:val="67AA3555"/>
    <w:rsid w:val="67B6B0CA"/>
    <w:rsid w:val="67E6B033"/>
    <w:rsid w:val="68F53622"/>
    <w:rsid w:val="6925BBA0"/>
    <w:rsid w:val="6936D6AE"/>
    <w:rsid w:val="6955DD0D"/>
    <w:rsid w:val="69BA1B57"/>
    <w:rsid w:val="69D4DEE1"/>
    <w:rsid w:val="6A00C51F"/>
    <w:rsid w:val="6AC06810"/>
    <w:rsid w:val="6B2C3979"/>
    <w:rsid w:val="6B4E885B"/>
    <w:rsid w:val="6B525B4E"/>
    <w:rsid w:val="6B896822"/>
    <w:rsid w:val="6C26E728"/>
    <w:rsid w:val="6C7AA9A2"/>
    <w:rsid w:val="6D02C072"/>
    <w:rsid w:val="6D27C625"/>
    <w:rsid w:val="6D50DA10"/>
    <w:rsid w:val="6D74780C"/>
    <w:rsid w:val="6DA3E97C"/>
    <w:rsid w:val="6DAB77E6"/>
    <w:rsid w:val="6E0BB0AB"/>
    <w:rsid w:val="6E250F48"/>
    <w:rsid w:val="6ECC4F2E"/>
    <w:rsid w:val="6EE5328E"/>
    <w:rsid w:val="6FA73422"/>
    <w:rsid w:val="703F1BAE"/>
    <w:rsid w:val="704F9ADC"/>
    <w:rsid w:val="710C73CE"/>
    <w:rsid w:val="718431D8"/>
    <w:rsid w:val="71D308A2"/>
    <w:rsid w:val="71F674A3"/>
    <w:rsid w:val="72286507"/>
    <w:rsid w:val="729068B1"/>
    <w:rsid w:val="729516CE"/>
    <w:rsid w:val="733800EC"/>
    <w:rsid w:val="73A8420B"/>
    <w:rsid w:val="741701C7"/>
    <w:rsid w:val="74469591"/>
    <w:rsid w:val="7475E429"/>
    <w:rsid w:val="74952E0C"/>
    <w:rsid w:val="74A06086"/>
    <w:rsid w:val="74E31306"/>
    <w:rsid w:val="75CBB646"/>
    <w:rsid w:val="7617FF26"/>
    <w:rsid w:val="76237298"/>
    <w:rsid w:val="766E9397"/>
    <w:rsid w:val="7688DCE3"/>
    <w:rsid w:val="76C92B62"/>
    <w:rsid w:val="76E3D2F2"/>
    <w:rsid w:val="771D2BA7"/>
    <w:rsid w:val="774ECC1F"/>
    <w:rsid w:val="776575E1"/>
    <w:rsid w:val="778BC154"/>
    <w:rsid w:val="77990EF1"/>
    <w:rsid w:val="77AB6E3B"/>
    <w:rsid w:val="77DEDCFC"/>
    <w:rsid w:val="7804721F"/>
    <w:rsid w:val="783472CB"/>
    <w:rsid w:val="7866A5FF"/>
    <w:rsid w:val="786B910E"/>
    <w:rsid w:val="7874519F"/>
    <w:rsid w:val="789B1FA9"/>
    <w:rsid w:val="78E1F990"/>
    <w:rsid w:val="78E80185"/>
    <w:rsid w:val="78FE7ACD"/>
    <w:rsid w:val="791D163C"/>
    <w:rsid w:val="79439BAB"/>
    <w:rsid w:val="795FBF07"/>
    <w:rsid w:val="799836E2"/>
    <w:rsid w:val="79AB6CAA"/>
    <w:rsid w:val="7AEABF40"/>
    <w:rsid w:val="7AEF2E10"/>
    <w:rsid w:val="7AF322A9"/>
    <w:rsid w:val="7B18B3C7"/>
    <w:rsid w:val="7B3C336C"/>
    <w:rsid w:val="7B81961F"/>
    <w:rsid w:val="7C0BCDF8"/>
    <w:rsid w:val="7C9C9B82"/>
    <w:rsid w:val="7D0B66E7"/>
    <w:rsid w:val="7D7E85D4"/>
    <w:rsid w:val="7D92BEE6"/>
    <w:rsid w:val="7D9EDEDE"/>
    <w:rsid w:val="7E04E183"/>
    <w:rsid w:val="7E29A28C"/>
    <w:rsid w:val="7E6C0592"/>
    <w:rsid w:val="7EAE968D"/>
    <w:rsid w:val="7EF721DE"/>
    <w:rsid w:val="7F200FA8"/>
    <w:rsid w:val="7F2DBA89"/>
    <w:rsid w:val="7F7789CF"/>
    <w:rsid w:val="7F844E28"/>
    <w:rsid w:val="7F999E33"/>
    <w:rsid w:val="7FA64B14"/>
    <w:rsid w:val="7FC5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29D41"/>
  <w15:chartTrackingRefBased/>
  <w15:docId w15:val="{58246293-E74A-4F4B-823A-38B4240B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uiPriority w:val="1"/>
    <w:qFormat/>
    <w:rsid w:val="005A2DA9"/>
    <w:pPr>
      <w:keepNext/>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2DA9"/>
    <w:rPr>
      <w:rFonts w:ascii="Verdana" w:hAnsi="Verdana" w:hint="default"/>
      <w:color w:val="3C3F60"/>
      <w:u w:val="single"/>
    </w:rPr>
  </w:style>
  <w:style w:type="paragraph" w:styleId="BalloonText">
    <w:name w:val="Balloon Text"/>
    <w:basedOn w:val="Normal"/>
    <w:semiHidden/>
    <w:rsid w:val="00321B7F"/>
    <w:rPr>
      <w:rFonts w:ascii="Tahoma" w:hAnsi="Tahoma" w:cs="Tahoma"/>
      <w:sz w:val="16"/>
      <w:szCs w:val="16"/>
    </w:rPr>
  </w:style>
  <w:style w:type="paragraph" w:styleId="PlainText">
    <w:name w:val="Plain Text"/>
    <w:basedOn w:val="Normal"/>
    <w:link w:val="PlainTextChar"/>
    <w:uiPriority w:val="99"/>
    <w:unhideWhenUsed/>
    <w:rsid w:val="00035910"/>
    <w:rPr>
      <w:rFonts w:ascii="Calibri" w:eastAsia="Calibri" w:hAnsi="Calibri"/>
      <w:sz w:val="22"/>
      <w:szCs w:val="21"/>
    </w:rPr>
  </w:style>
  <w:style w:type="character" w:customStyle="1" w:styleId="PlainTextChar">
    <w:name w:val="Plain Text Char"/>
    <w:link w:val="PlainText"/>
    <w:uiPriority w:val="99"/>
    <w:rsid w:val="00035910"/>
    <w:rPr>
      <w:rFonts w:ascii="Calibri" w:eastAsia="Calibri" w:hAnsi="Calibri"/>
      <w:sz w:val="22"/>
      <w:szCs w:val="21"/>
    </w:rPr>
  </w:style>
  <w:style w:type="paragraph" w:styleId="NoSpacing">
    <w:name w:val="No Spacing"/>
    <w:uiPriority w:val="1"/>
    <w:qFormat/>
    <w:rsid w:val="00B86DA9"/>
    <w:rPr>
      <w:sz w:val="24"/>
      <w:szCs w:val="24"/>
    </w:rPr>
  </w:style>
  <w:style w:type="table" w:styleId="TableGrid">
    <w:name w:val="Table Grid"/>
    <w:basedOn w:val="TableNormal"/>
    <w:rsid w:val="00CD2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C4E1B"/>
    <w:pPr>
      <w:tabs>
        <w:tab w:val="center" w:pos="4680"/>
        <w:tab w:val="right" w:pos="9360"/>
      </w:tabs>
    </w:pPr>
  </w:style>
  <w:style w:type="character" w:customStyle="1" w:styleId="HeaderChar">
    <w:name w:val="Header Char"/>
    <w:link w:val="Header"/>
    <w:rsid w:val="00FC4E1B"/>
    <w:rPr>
      <w:sz w:val="24"/>
      <w:szCs w:val="24"/>
    </w:rPr>
  </w:style>
  <w:style w:type="paragraph" w:styleId="Footer">
    <w:name w:val="footer"/>
    <w:basedOn w:val="Normal"/>
    <w:link w:val="FooterChar"/>
    <w:rsid w:val="00FC4E1B"/>
    <w:pPr>
      <w:tabs>
        <w:tab w:val="center" w:pos="4680"/>
        <w:tab w:val="right" w:pos="9360"/>
      </w:tabs>
    </w:pPr>
  </w:style>
  <w:style w:type="character" w:customStyle="1" w:styleId="FooterChar">
    <w:name w:val="Footer Char"/>
    <w:link w:val="Footer"/>
    <w:rsid w:val="00FC4E1B"/>
    <w:rPr>
      <w:sz w:val="24"/>
      <w:szCs w:val="24"/>
    </w:rPr>
  </w:style>
  <w:style w:type="paragraph" w:styleId="ListParagraph">
    <w:name w:val="List Paragraph"/>
    <w:basedOn w:val="Normal"/>
    <w:uiPriority w:val="34"/>
    <w:qFormat/>
    <w:rsid w:val="00D4542D"/>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293">
      <w:bodyDiv w:val="1"/>
      <w:marLeft w:val="0"/>
      <w:marRight w:val="0"/>
      <w:marTop w:val="0"/>
      <w:marBottom w:val="0"/>
      <w:divBdr>
        <w:top w:val="none" w:sz="0" w:space="0" w:color="auto"/>
        <w:left w:val="none" w:sz="0" w:space="0" w:color="auto"/>
        <w:bottom w:val="none" w:sz="0" w:space="0" w:color="auto"/>
        <w:right w:val="none" w:sz="0" w:space="0" w:color="auto"/>
      </w:divBdr>
    </w:div>
    <w:div w:id="17464001">
      <w:bodyDiv w:val="1"/>
      <w:marLeft w:val="0"/>
      <w:marRight w:val="0"/>
      <w:marTop w:val="0"/>
      <w:marBottom w:val="0"/>
      <w:divBdr>
        <w:top w:val="none" w:sz="0" w:space="0" w:color="auto"/>
        <w:left w:val="none" w:sz="0" w:space="0" w:color="auto"/>
        <w:bottom w:val="none" w:sz="0" w:space="0" w:color="auto"/>
        <w:right w:val="none" w:sz="0" w:space="0" w:color="auto"/>
      </w:divBdr>
    </w:div>
    <w:div w:id="17968625">
      <w:bodyDiv w:val="1"/>
      <w:marLeft w:val="0"/>
      <w:marRight w:val="0"/>
      <w:marTop w:val="0"/>
      <w:marBottom w:val="0"/>
      <w:divBdr>
        <w:top w:val="none" w:sz="0" w:space="0" w:color="auto"/>
        <w:left w:val="none" w:sz="0" w:space="0" w:color="auto"/>
        <w:bottom w:val="none" w:sz="0" w:space="0" w:color="auto"/>
        <w:right w:val="none" w:sz="0" w:space="0" w:color="auto"/>
      </w:divBdr>
    </w:div>
    <w:div w:id="37243314">
      <w:bodyDiv w:val="1"/>
      <w:marLeft w:val="0"/>
      <w:marRight w:val="0"/>
      <w:marTop w:val="0"/>
      <w:marBottom w:val="0"/>
      <w:divBdr>
        <w:top w:val="none" w:sz="0" w:space="0" w:color="auto"/>
        <w:left w:val="none" w:sz="0" w:space="0" w:color="auto"/>
        <w:bottom w:val="none" w:sz="0" w:space="0" w:color="auto"/>
        <w:right w:val="none" w:sz="0" w:space="0" w:color="auto"/>
      </w:divBdr>
    </w:div>
    <w:div w:id="41951900">
      <w:bodyDiv w:val="1"/>
      <w:marLeft w:val="0"/>
      <w:marRight w:val="0"/>
      <w:marTop w:val="0"/>
      <w:marBottom w:val="0"/>
      <w:divBdr>
        <w:top w:val="none" w:sz="0" w:space="0" w:color="auto"/>
        <w:left w:val="none" w:sz="0" w:space="0" w:color="auto"/>
        <w:bottom w:val="none" w:sz="0" w:space="0" w:color="auto"/>
        <w:right w:val="none" w:sz="0" w:space="0" w:color="auto"/>
      </w:divBdr>
    </w:div>
    <w:div w:id="137768052">
      <w:bodyDiv w:val="1"/>
      <w:marLeft w:val="0"/>
      <w:marRight w:val="0"/>
      <w:marTop w:val="0"/>
      <w:marBottom w:val="0"/>
      <w:divBdr>
        <w:top w:val="none" w:sz="0" w:space="0" w:color="auto"/>
        <w:left w:val="none" w:sz="0" w:space="0" w:color="auto"/>
        <w:bottom w:val="none" w:sz="0" w:space="0" w:color="auto"/>
        <w:right w:val="none" w:sz="0" w:space="0" w:color="auto"/>
      </w:divBdr>
    </w:div>
    <w:div w:id="303042675">
      <w:bodyDiv w:val="1"/>
      <w:marLeft w:val="0"/>
      <w:marRight w:val="0"/>
      <w:marTop w:val="0"/>
      <w:marBottom w:val="0"/>
      <w:divBdr>
        <w:top w:val="none" w:sz="0" w:space="0" w:color="auto"/>
        <w:left w:val="none" w:sz="0" w:space="0" w:color="auto"/>
        <w:bottom w:val="none" w:sz="0" w:space="0" w:color="auto"/>
        <w:right w:val="none" w:sz="0" w:space="0" w:color="auto"/>
      </w:divBdr>
    </w:div>
    <w:div w:id="354691465">
      <w:bodyDiv w:val="1"/>
      <w:marLeft w:val="0"/>
      <w:marRight w:val="0"/>
      <w:marTop w:val="0"/>
      <w:marBottom w:val="0"/>
      <w:divBdr>
        <w:top w:val="none" w:sz="0" w:space="0" w:color="auto"/>
        <w:left w:val="none" w:sz="0" w:space="0" w:color="auto"/>
        <w:bottom w:val="none" w:sz="0" w:space="0" w:color="auto"/>
        <w:right w:val="none" w:sz="0" w:space="0" w:color="auto"/>
      </w:divBdr>
    </w:div>
    <w:div w:id="387923828">
      <w:bodyDiv w:val="1"/>
      <w:marLeft w:val="0"/>
      <w:marRight w:val="0"/>
      <w:marTop w:val="0"/>
      <w:marBottom w:val="0"/>
      <w:divBdr>
        <w:top w:val="none" w:sz="0" w:space="0" w:color="auto"/>
        <w:left w:val="none" w:sz="0" w:space="0" w:color="auto"/>
        <w:bottom w:val="none" w:sz="0" w:space="0" w:color="auto"/>
        <w:right w:val="none" w:sz="0" w:space="0" w:color="auto"/>
      </w:divBdr>
    </w:div>
    <w:div w:id="613289709">
      <w:bodyDiv w:val="1"/>
      <w:marLeft w:val="0"/>
      <w:marRight w:val="0"/>
      <w:marTop w:val="0"/>
      <w:marBottom w:val="0"/>
      <w:divBdr>
        <w:top w:val="none" w:sz="0" w:space="0" w:color="auto"/>
        <w:left w:val="none" w:sz="0" w:space="0" w:color="auto"/>
        <w:bottom w:val="none" w:sz="0" w:space="0" w:color="auto"/>
        <w:right w:val="none" w:sz="0" w:space="0" w:color="auto"/>
      </w:divBdr>
    </w:div>
    <w:div w:id="959069596">
      <w:bodyDiv w:val="1"/>
      <w:marLeft w:val="0"/>
      <w:marRight w:val="0"/>
      <w:marTop w:val="0"/>
      <w:marBottom w:val="0"/>
      <w:divBdr>
        <w:top w:val="none" w:sz="0" w:space="0" w:color="auto"/>
        <w:left w:val="none" w:sz="0" w:space="0" w:color="auto"/>
        <w:bottom w:val="none" w:sz="0" w:space="0" w:color="auto"/>
        <w:right w:val="none" w:sz="0" w:space="0" w:color="auto"/>
      </w:divBdr>
    </w:div>
    <w:div w:id="975716465">
      <w:bodyDiv w:val="1"/>
      <w:marLeft w:val="0"/>
      <w:marRight w:val="0"/>
      <w:marTop w:val="0"/>
      <w:marBottom w:val="0"/>
      <w:divBdr>
        <w:top w:val="none" w:sz="0" w:space="0" w:color="auto"/>
        <w:left w:val="none" w:sz="0" w:space="0" w:color="auto"/>
        <w:bottom w:val="none" w:sz="0" w:space="0" w:color="auto"/>
        <w:right w:val="none" w:sz="0" w:space="0" w:color="auto"/>
      </w:divBdr>
    </w:div>
    <w:div w:id="984820241">
      <w:bodyDiv w:val="1"/>
      <w:marLeft w:val="0"/>
      <w:marRight w:val="0"/>
      <w:marTop w:val="0"/>
      <w:marBottom w:val="0"/>
      <w:divBdr>
        <w:top w:val="none" w:sz="0" w:space="0" w:color="auto"/>
        <w:left w:val="none" w:sz="0" w:space="0" w:color="auto"/>
        <w:bottom w:val="none" w:sz="0" w:space="0" w:color="auto"/>
        <w:right w:val="none" w:sz="0" w:space="0" w:color="auto"/>
      </w:divBdr>
    </w:div>
    <w:div w:id="1048842458">
      <w:bodyDiv w:val="1"/>
      <w:marLeft w:val="0"/>
      <w:marRight w:val="0"/>
      <w:marTop w:val="0"/>
      <w:marBottom w:val="0"/>
      <w:divBdr>
        <w:top w:val="none" w:sz="0" w:space="0" w:color="auto"/>
        <w:left w:val="none" w:sz="0" w:space="0" w:color="auto"/>
        <w:bottom w:val="none" w:sz="0" w:space="0" w:color="auto"/>
        <w:right w:val="none" w:sz="0" w:space="0" w:color="auto"/>
      </w:divBdr>
    </w:div>
    <w:div w:id="1172187906">
      <w:bodyDiv w:val="1"/>
      <w:marLeft w:val="0"/>
      <w:marRight w:val="0"/>
      <w:marTop w:val="0"/>
      <w:marBottom w:val="0"/>
      <w:divBdr>
        <w:top w:val="none" w:sz="0" w:space="0" w:color="auto"/>
        <w:left w:val="none" w:sz="0" w:space="0" w:color="auto"/>
        <w:bottom w:val="none" w:sz="0" w:space="0" w:color="auto"/>
        <w:right w:val="none" w:sz="0" w:space="0" w:color="auto"/>
      </w:divBdr>
    </w:div>
    <w:div w:id="1228221668">
      <w:bodyDiv w:val="1"/>
      <w:marLeft w:val="0"/>
      <w:marRight w:val="0"/>
      <w:marTop w:val="0"/>
      <w:marBottom w:val="0"/>
      <w:divBdr>
        <w:top w:val="none" w:sz="0" w:space="0" w:color="auto"/>
        <w:left w:val="none" w:sz="0" w:space="0" w:color="auto"/>
        <w:bottom w:val="none" w:sz="0" w:space="0" w:color="auto"/>
        <w:right w:val="none" w:sz="0" w:space="0" w:color="auto"/>
      </w:divBdr>
    </w:div>
    <w:div w:id="1439443668">
      <w:bodyDiv w:val="1"/>
      <w:marLeft w:val="0"/>
      <w:marRight w:val="0"/>
      <w:marTop w:val="0"/>
      <w:marBottom w:val="0"/>
      <w:divBdr>
        <w:top w:val="none" w:sz="0" w:space="0" w:color="auto"/>
        <w:left w:val="none" w:sz="0" w:space="0" w:color="auto"/>
        <w:bottom w:val="none" w:sz="0" w:space="0" w:color="auto"/>
        <w:right w:val="none" w:sz="0" w:space="0" w:color="auto"/>
      </w:divBdr>
    </w:div>
    <w:div w:id="1565290938">
      <w:bodyDiv w:val="1"/>
      <w:marLeft w:val="0"/>
      <w:marRight w:val="0"/>
      <w:marTop w:val="0"/>
      <w:marBottom w:val="0"/>
      <w:divBdr>
        <w:top w:val="none" w:sz="0" w:space="0" w:color="auto"/>
        <w:left w:val="none" w:sz="0" w:space="0" w:color="auto"/>
        <w:bottom w:val="none" w:sz="0" w:space="0" w:color="auto"/>
        <w:right w:val="none" w:sz="0" w:space="0" w:color="auto"/>
      </w:divBdr>
    </w:div>
    <w:div w:id="1707757473">
      <w:bodyDiv w:val="1"/>
      <w:marLeft w:val="0"/>
      <w:marRight w:val="0"/>
      <w:marTop w:val="0"/>
      <w:marBottom w:val="0"/>
      <w:divBdr>
        <w:top w:val="none" w:sz="0" w:space="0" w:color="auto"/>
        <w:left w:val="none" w:sz="0" w:space="0" w:color="auto"/>
        <w:bottom w:val="none" w:sz="0" w:space="0" w:color="auto"/>
        <w:right w:val="none" w:sz="0" w:space="0" w:color="auto"/>
      </w:divBdr>
    </w:div>
    <w:div w:id="1823236950">
      <w:bodyDiv w:val="1"/>
      <w:marLeft w:val="0"/>
      <w:marRight w:val="0"/>
      <w:marTop w:val="0"/>
      <w:marBottom w:val="0"/>
      <w:divBdr>
        <w:top w:val="none" w:sz="0" w:space="0" w:color="auto"/>
        <w:left w:val="none" w:sz="0" w:space="0" w:color="auto"/>
        <w:bottom w:val="none" w:sz="0" w:space="0" w:color="auto"/>
        <w:right w:val="none" w:sz="0" w:space="0" w:color="auto"/>
      </w:divBdr>
    </w:div>
    <w:div w:id="18825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F79E3E6325A41A939BD4FD61F93F4" ma:contentTypeVersion="11" ma:contentTypeDescription="Create a new document." ma:contentTypeScope="" ma:versionID="d6585b591fb0f49b73f4520b41a4d98a">
  <xsd:schema xmlns:xsd="http://www.w3.org/2001/XMLSchema" xmlns:xs="http://www.w3.org/2001/XMLSchema" xmlns:p="http://schemas.microsoft.com/office/2006/metadata/properties" xmlns:ns2="02caa8da-a0b0-4fb8-ba87-508f51f19c7e" xmlns:ns3="02f3add6-800c-4c7e-8d69-9716bf9a681c" targetNamespace="http://schemas.microsoft.com/office/2006/metadata/properties" ma:root="true" ma:fieldsID="4d9e9cd24816347701b19be2321874e4" ns2:_="" ns3:_="">
    <xsd:import namespace="02caa8da-a0b0-4fb8-ba87-508f51f19c7e"/>
    <xsd:import namespace="02f3add6-800c-4c7e-8d69-9716bf9a68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aa8da-a0b0-4fb8-ba87-508f51f19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1e5cdd-92ca-402a-ad23-a21c1e3f98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f3add6-800c-4c7e-8d69-9716bf9a68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9941d-8ec5-4fd1-bc3a-a27d94c684ca}" ma:internalName="TaxCatchAll" ma:showField="CatchAllData" ma:web="02f3add6-800c-4c7e-8d69-9716bf9a6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f3add6-800c-4c7e-8d69-9716bf9a681c" xsi:nil="true"/>
    <lcf76f155ced4ddcb4097134ff3c332f xmlns="02caa8da-a0b0-4fb8-ba87-508f51f19c7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FA2EB-824C-4780-A1A8-045DA0654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aa8da-a0b0-4fb8-ba87-508f51f19c7e"/>
    <ds:schemaRef ds:uri="02f3add6-800c-4c7e-8d69-9716bf9a6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71153-93AE-40C4-9196-17C073748DED}">
  <ds:schemaRefs>
    <ds:schemaRef ds:uri="http://schemas.microsoft.com/office/2006/documentManagement/types"/>
    <ds:schemaRef ds:uri="http://purl.org/dc/dcmitype/"/>
    <ds:schemaRef ds:uri="02f3add6-800c-4c7e-8d69-9716bf9a681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02caa8da-a0b0-4fb8-ba87-508f51f19c7e"/>
    <ds:schemaRef ds:uri="http://www.w3.org/XML/1998/namespace"/>
  </ds:schemaRefs>
</ds:datastoreItem>
</file>

<file path=customXml/itemProps3.xml><?xml version="1.0" encoding="utf-8"?>
<ds:datastoreItem xmlns:ds="http://schemas.openxmlformats.org/officeDocument/2006/customXml" ds:itemID="{5B8BE8A3-E06D-4E5A-A0FE-BA1FEAB24A9F}">
  <ds:schemaRefs>
    <ds:schemaRef ds:uri="http://schemas.openxmlformats.org/officeDocument/2006/bibliography"/>
  </ds:schemaRefs>
</ds:datastoreItem>
</file>

<file path=customXml/itemProps4.xml><?xml version="1.0" encoding="utf-8"?>
<ds:datastoreItem xmlns:ds="http://schemas.openxmlformats.org/officeDocument/2006/customXml" ds:itemID="{E0F6321F-014D-4FB7-93DE-8C9607E59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9210</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Snap-on Incorporated</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snapon</dc:creator>
  <cp:keywords/>
  <cp:lastModifiedBy>wendy button</cp:lastModifiedBy>
  <cp:revision>2</cp:revision>
  <cp:lastPrinted>2016-12-08T01:58:00Z</cp:lastPrinted>
  <dcterms:created xsi:type="dcterms:W3CDTF">2025-07-24T12:38:00Z</dcterms:created>
  <dcterms:modified xsi:type="dcterms:W3CDTF">2025-07-24T12:38:00Z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0x010100EF0F79E3E6325A41A939BD4FD61F93F4</vt:lpwstr>
  </property>
  <property fmtid="{D5CDD505-2E9C-101B-9397-08002B2CF9AE}" pid="3" name="MediaServiceImageTags">
    <vt:lpwstr/>
  </property>
</Properties>
</file>